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tiff" ContentType="image/tiff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6D575C" w14:textId="77777777" w:rsidR="0061256D" w:rsidRPr="00083A92" w:rsidRDefault="0061256D" w:rsidP="0061256D">
      <w:pPr>
        <w:spacing w:line="360" w:lineRule="auto"/>
        <w:ind w:left="-567"/>
        <w:rPr>
          <w:rFonts w:ascii="Times New Roman" w:hAnsi="Times New Roman" w:cs="Times New Roman"/>
        </w:rPr>
      </w:pPr>
    </w:p>
    <w:p w14:paraId="02BD30C7" w14:textId="77777777" w:rsidR="0061256D" w:rsidRPr="00083A92" w:rsidRDefault="0061256D" w:rsidP="0061256D">
      <w:pPr>
        <w:pStyle w:val="Ttulo"/>
        <w:outlineLvl w:val="0"/>
        <w:rPr>
          <w:szCs w:val="24"/>
        </w:rPr>
      </w:pPr>
      <w:r w:rsidRPr="00083A92">
        <w:rPr>
          <w:szCs w:val="24"/>
        </w:rPr>
        <w:t>Termo de Compromisso de Participação</w:t>
      </w:r>
    </w:p>
    <w:p w14:paraId="2F04F94B" w14:textId="77777777" w:rsidR="0061256D" w:rsidRPr="00083A92" w:rsidRDefault="0061256D" w:rsidP="0061256D">
      <w:pPr>
        <w:pStyle w:val="Ttulo"/>
        <w:outlineLvl w:val="0"/>
        <w:rPr>
          <w:szCs w:val="24"/>
        </w:rPr>
      </w:pPr>
      <w:r w:rsidRPr="00083A92">
        <w:rPr>
          <w:szCs w:val="24"/>
        </w:rPr>
        <w:t>Missão Comercial Argentina e Paraguai 2025</w:t>
      </w:r>
    </w:p>
    <w:p w14:paraId="6CDC7229" w14:textId="77777777" w:rsidR="0061256D" w:rsidRPr="00083A92" w:rsidRDefault="0061256D" w:rsidP="0061256D">
      <w:pPr>
        <w:pStyle w:val="Ttulo"/>
        <w:outlineLvl w:val="0"/>
        <w:rPr>
          <w:b w:val="0"/>
          <w:bCs w:val="0"/>
          <w:szCs w:val="24"/>
        </w:rPr>
      </w:pPr>
    </w:p>
    <w:p w14:paraId="60147D6A" w14:textId="77777777" w:rsidR="0061256D" w:rsidRPr="00083A92" w:rsidRDefault="0061256D" w:rsidP="0061256D">
      <w:pPr>
        <w:jc w:val="both"/>
        <w:rPr>
          <w:rFonts w:ascii="Times New Roman" w:hAnsi="Times New Roman" w:cs="Times New Roman"/>
        </w:rPr>
      </w:pPr>
      <w:r w:rsidRPr="00083A92">
        <w:rPr>
          <w:rFonts w:ascii="Times New Roman" w:hAnsi="Times New Roman" w:cs="Times New Roman"/>
        </w:rPr>
        <w:t>Eu,</w:t>
      </w:r>
      <w:r w:rsidRPr="00083A92">
        <w:rPr>
          <w:rFonts w:ascii="Times New Roman" w:hAnsi="Times New Roman" w:cs="Times New Roman"/>
          <w:noProof/>
          <w:lang w:eastAsia="pt-BR"/>
        </w:rPr>
        <w:drawing>
          <wp:inline distT="0" distB="0" distL="0" distR="0" wp14:anchorId="46C61D9B" wp14:editId="396AABFC">
            <wp:extent cx="4752975" cy="233680"/>
            <wp:effectExtent l="0" t="0" r="9525" b="0"/>
            <wp:docPr id="24" name="Imagem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3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A92">
        <w:rPr>
          <w:rFonts w:ascii="Times New Roman" w:hAnsi="Times New Roman" w:cs="Times New Roman"/>
        </w:rPr>
        <w:t>,</w:t>
      </w:r>
    </w:p>
    <w:p w14:paraId="0D1C225A" w14:textId="77777777" w:rsidR="0061256D" w:rsidRPr="00083A92" w:rsidRDefault="0061256D" w:rsidP="0061256D">
      <w:pPr>
        <w:jc w:val="both"/>
        <w:rPr>
          <w:rFonts w:ascii="Times New Roman" w:hAnsi="Times New Roman" w:cs="Times New Roman"/>
        </w:rPr>
      </w:pPr>
      <w:r w:rsidRPr="00083A92">
        <w:rPr>
          <w:rFonts w:ascii="Times New Roman" w:hAnsi="Times New Roman" w:cs="Times New Roman"/>
        </w:rPr>
        <w:t xml:space="preserve">Representante da empresa </w:t>
      </w:r>
      <w:r w:rsidRPr="00083A9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C54B2DF" wp14:editId="685EE40F">
            <wp:extent cx="3359150" cy="235585"/>
            <wp:effectExtent l="0" t="0" r="6350" b="5715"/>
            <wp:docPr id="21" name="Imagem 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5915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5E9E2E" w14:textId="77777777" w:rsidR="0061256D" w:rsidRPr="00083A92" w:rsidRDefault="0061256D" w:rsidP="0061256D">
      <w:pPr>
        <w:jc w:val="both"/>
        <w:rPr>
          <w:rFonts w:ascii="Times New Roman" w:hAnsi="Times New Roman" w:cs="Times New Roman"/>
        </w:rPr>
      </w:pPr>
      <w:r w:rsidRPr="00083A92">
        <w:rPr>
          <w:rFonts w:ascii="Times New Roman" w:hAnsi="Times New Roman" w:cs="Times New Roman"/>
        </w:rPr>
        <w:t xml:space="preserve">CNPJ: </w:t>
      </w:r>
      <w:r w:rsidRPr="00083A9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1B60057E" wp14:editId="4DBF77C8">
            <wp:extent cx="4752975" cy="235585"/>
            <wp:effectExtent l="0" t="0" r="0" b="5715"/>
            <wp:docPr id="20" name="Imagem 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297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7E70920" w14:textId="77777777" w:rsidR="0061256D" w:rsidRPr="00083A92" w:rsidRDefault="0061256D" w:rsidP="0061256D">
      <w:pPr>
        <w:jc w:val="both"/>
        <w:rPr>
          <w:rFonts w:ascii="Times New Roman" w:hAnsi="Times New Roman" w:cs="Times New Roman"/>
        </w:rPr>
      </w:pPr>
      <w:r w:rsidRPr="00083A92">
        <w:rPr>
          <w:rFonts w:ascii="Times New Roman" w:hAnsi="Times New Roman" w:cs="Times New Roman"/>
        </w:rPr>
        <w:t xml:space="preserve">Telefone: </w:t>
      </w:r>
      <w:r w:rsidRPr="00083A9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456318A9" wp14:editId="05B5DF8B">
            <wp:extent cx="1828800" cy="235585"/>
            <wp:effectExtent l="0" t="0" r="0" b="5715"/>
            <wp:docPr id="6" name="Imagem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083A92">
        <w:rPr>
          <w:rFonts w:ascii="Times New Roman" w:hAnsi="Times New Roman" w:cs="Times New Roman"/>
        </w:rPr>
        <w:t xml:space="preserve">E-mail: </w:t>
      </w:r>
      <w:r w:rsidRPr="00083A9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2D4D8A4D" wp14:editId="12BF654C">
            <wp:extent cx="2154555" cy="235585"/>
            <wp:effectExtent l="0" t="0" r="4445" b="5715"/>
            <wp:docPr id="7" name="Imagem 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54555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5F63B" w14:textId="77777777" w:rsidR="0061256D" w:rsidRPr="00083A92" w:rsidRDefault="0061256D" w:rsidP="0061256D">
      <w:pPr>
        <w:jc w:val="both"/>
        <w:rPr>
          <w:rFonts w:ascii="Times New Roman" w:hAnsi="Times New Roman" w:cs="Times New Roman"/>
        </w:rPr>
      </w:pPr>
      <w:r w:rsidRPr="00083A92">
        <w:rPr>
          <w:rFonts w:ascii="Times New Roman" w:hAnsi="Times New Roman" w:cs="Times New Roman"/>
        </w:rPr>
        <w:t>E-mail 2: (para envio de informações sobre a Missão)</w:t>
      </w:r>
      <w:r w:rsidRPr="00083A92">
        <w:rPr>
          <w:rFonts w:ascii="Times New Roman" w:eastAsia="Times New Roman" w:hAnsi="Times New Roman" w:cs="Times New Roman"/>
          <w:noProof/>
        </w:rPr>
        <w:drawing>
          <wp:inline distT="0" distB="0" distL="0" distR="0" wp14:anchorId="539DC65C" wp14:editId="66CFA8A3">
            <wp:extent cx="2381250" cy="235585"/>
            <wp:effectExtent l="0" t="0" r="6350" b="5715"/>
            <wp:docPr id="8" name="Imagem 8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235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DD3F499" w14:textId="77777777" w:rsidR="0061256D" w:rsidRPr="00083A92" w:rsidRDefault="0061256D" w:rsidP="0061256D">
      <w:pPr>
        <w:jc w:val="both"/>
        <w:rPr>
          <w:rFonts w:ascii="Times New Roman" w:hAnsi="Times New Roman" w:cs="Times New Roman"/>
        </w:rPr>
      </w:pPr>
    </w:p>
    <w:p w14:paraId="575B7024" w14:textId="77777777" w:rsidR="0061256D" w:rsidRPr="00083A92" w:rsidRDefault="0061256D" w:rsidP="0061256D">
      <w:pPr>
        <w:spacing w:before="120" w:after="120"/>
        <w:jc w:val="both"/>
        <w:rPr>
          <w:rFonts w:ascii="Times New Roman" w:hAnsi="Times New Roman" w:cs="Times New Roman"/>
        </w:rPr>
      </w:pPr>
      <w:r w:rsidRPr="00083A92">
        <w:rPr>
          <w:rFonts w:ascii="Times New Roman" w:hAnsi="Times New Roman" w:cs="Times New Roman"/>
        </w:rPr>
        <w:t>Assino o presente Termo de Compromisso de participação na Missão Comercial Argentina e Paraguai 2025, organizada pela ABIMO, a ser realizada entre os dias 30 de junho e 04 de julho de 2025 nas cidades de Buenos Aires e Assunção, conforme as seguintes condições:</w:t>
      </w:r>
    </w:p>
    <w:p w14:paraId="69E9F7C2" w14:textId="77777777" w:rsidR="0061256D" w:rsidRPr="00083A92" w:rsidRDefault="0061256D" w:rsidP="0061256D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 xml:space="preserve">A empresa deverá ser obrigatoriamente participante do Projeto Setorial </w:t>
      </w:r>
      <w:proofErr w:type="spellStart"/>
      <w:r w:rsidRPr="00083A92">
        <w:rPr>
          <w:rFonts w:ascii="Times New Roman" w:hAnsi="Times New Roman" w:cs="Times New Roman"/>
          <w:bCs/>
        </w:rPr>
        <w:t>Brazilian</w:t>
      </w:r>
      <w:proofErr w:type="spellEnd"/>
      <w:r w:rsidRPr="00083A92">
        <w:rPr>
          <w:rFonts w:ascii="Times New Roman" w:hAnsi="Times New Roman" w:cs="Times New Roman"/>
          <w:bCs/>
        </w:rPr>
        <w:t xml:space="preserve"> Health Devices (BHD) firmado entre a ABIMO e a ApexBrasil;</w:t>
      </w:r>
    </w:p>
    <w:p w14:paraId="4FD2AFC8" w14:textId="77777777" w:rsidR="0061256D" w:rsidRPr="00083A92" w:rsidRDefault="0061256D" w:rsidP="0061256D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 xml:space="preserve">Não possuir pendências financeiras com a ABIMO/SINAEMO/BHD. Em caso de pendências financeiras, a empresa não poderá participar da ação; </w:t>
      </w:r>
    </w:p>
    <w:p w14:paraId="60AE717B" w14:textId="77777777" w:rsidR="0061256D" w:rsidRPr="00083A92" w:rsidRDefault="0061256D" w:rsidP="0061256D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>Não possuir pendências operacionais com a ABIMO/BHD/ApexBrasil relacionadas a participação em ações anteriores, tais como: avaliações não respondidas, não envio de contrapartidas, multas não pagas, entre outras. Em caso de pendências operacionais, a empresa não poderá participar da ação;</w:t>
      </w:r>
    </w:p>
    <w:p w14:paraId="1F44761E" w14:textId="67C1760F" w:rsidR="0061256D" w:rsidRPr="00083A92" w:rsidRDefault="0061256D" w:rsidP="0061256D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>As rodadas de negócios presenciais, que ocorrerão no âmbito da Missão Comercial, serão realizadas entre os dias 30 de junho (segunda) e 04 de julho (</w:t>
      </w:r>
      <w:r w:rsidR="00D82BF9">
        <w:rPr>
          <w:rFonts w:ascii="Times New Roman" w:hAnsi="Times New Roman" w:cs="Times New Roman"/>
          <w:bCs/>
        </w:rPr>
        <w:t>sext</w:t>
      </w:r>
      <w:r w:rsidRPr="00083A92">
        <w:rPr>
          <w:rFonts w:ascii="Times New Roman" w:hAnsi="Times New Roman" w:cs="Times New Roman"/>
          <w:bCs/>
        </w:rPr>
        <w:t>a) de 2025, em datas e horários a serem estabelecidos entre empresas associadas e compradores selecionados, na sede das Embaixadas dos referidos países;</w:t>
      </w:r>
    </w:p>
    <w:p w14:paraId="20742F19" w14:textId="77777777" w:rsidR="0061256D" w:rsidRPr="00083A92" w:rsidRDefault="0061256D" w:rsidP="0061256D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>A ABIMO selecionará compradores internacionais das verticais médico-hospitalar, odontologia, laboratórios e reabilitação, com base no perfil do importador e interesse nos produtos das empresas brasileiras;</w:t>
      </w:r>
    </w:p>
    <w:p w14:paraId="243F8F86" w14:textId="77777777" w:rsidR="0061256D" w:rsidRPr="00083A92" w:rsidRDefault="0061256D" w:rsidP="0061256D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>As empresas inscritas terão acesso à lista dos compradores estrangeiros para que possam escolher com quais têm interesse em realizar reuniões (</w:t>
      </w:r>
      <w:proofErr w:type="spellStart"/>
      <w:r w:rsidRPr="00083A92">
        <w:rPr>
          <w:rFonts w:ascii="Times New Roman" w:hAnsi="Times New Roman" w:cs="Times New Roman"/>
          <w:bCs/>
        </w:rPr>
        <w:t>matchmaking</w:t>
      </w:r>
      <w:proofErr w:type="spellEnd"/>
      <w:r w:rsidRPr="00083A92">
        <w:rPr>
          <w:rFonts w:ascii="Times New Roman" w:hAnsi="Times New Roman" w:cs="Times New Roman"/>
          <w:bCs/>
        </w:rPr>
        <w:t>);</w:t>
      </w:r>
    </w:p>
    <w:p w14:paraId="3571DF6C" w14:textId="77777777" w:rsidR="0061256D" w:rsidRPr="00083A92" w:rsidRDefault="0061256D" w:rsidP="0061256D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>Não será cobrada nenhuma taxa de adesão para a participação desta Missão Comercial;</w:t>
      </w:r>
    </w:p>
    <w:p w14:paraId="6C95009B" w14:textId="77777777" w:rsidR="0061256D" w:rsidRPr="00083A92" w:rsidRDefault="0061256D" w:rsidP="0061256D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 xml:space="preserve">Os custos referentes à organização, serviços de </w:t>
      </w:r>
      <w:proofErr w:type="spellStart"/>
      <w:r w:rsidRPr="00083A92">
        <w:rPr>
          <w:rFonts w:ascii="Times New Roman" w:hAnsi="Times New Roman" w:cs="Times New Roman"/>
          <w:bCs/>
        </w:rPr>
        <w:t>matchmaking</w:t>
      </w:r>
      <w:proofErr w:type="spellEnd"/>
      <w:r w:rsidRPr="00083A92">
        <w:rPr>
          <w:rFonts w:ascii="Times New Roman" w:hAnsi="Times New Roman" w:cs="Times New Roman"/>
          <w:bCs/>
        </w:rPr>
        <w:t xml:space="preserve"> e infraestrutura serão subsidiados pela ABIMO e ApexBrasil;</w:t>
      </w:r>
    </w:p>
    <w:p w14:paraId="2B453A5D" w14:textId="77777777" w:rsidR="0061256D" w:rsidRPr="00083A92" w:rsidRDefault="0061256D" w:rsidP="0061256D">
      <w:pPr>
        <w:spacing w:after="240"/>
        <w:ind w:left="720"/>
        <w:jc w:val="both"/>
        <w:rPr>
          <w:rFonts w:ascii="Times New Roman" w:hAnsi="Times New Roman" w:cs="Times New Roman"/>
          <w:bCs/>
        </w:rPr>
      </w:pPr>
    </w:p>
    <w:p w14:paraId="19DCC599" w14:textId="77777777" w:rsidR="0061256D" w:rsidRPr="00083A92" w:rsidRDefault="0061256D" w:rsidP="0061256D">
      <w:pPr>
        <w:numPr>
          <w:ilvl w:val="0"/>
          <w:numId w:val="1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lastRenderedPageBreak/>
        <w:t xml:space="preserve">Todos os custos referentes a transporte terrestre, passagens aéreas, hospedagem, alimentação, amostras, catálogos de produtos e outras despesas de interesse particular são de responsabilidade exclusiva da empresa. </w:t>
      </w:r>
    </w:p>
    <w:tbl>
      <w:tblPr>
        <w:tblStyle w:val="Tabelacomgrade"/>
        <w:tblW w:w="0" w:type="auto"/>
        <w:tblInd w:w="2791" w:type="dxa"/>
        <w:tblLook w:val="04A0" w:firstRow="1" w:lastRow="0" w:firstColumn="1" w:lastColumn="0" w:noHBand="0" w:noVBand="1"/>
      </w:tblPr>
      <w:tblGrid>
        <w:gridCol w:w="2976"/>
        <w:gridCol w:w="1458"/>
      </w:tblGrid>
      <w:tr w:rsidR="0061256D" w:rsidRPr="00083A92" w14:paraId="09E481A6" w14:textId="77777777" w:rsidTr="00016B84">
        <w:trPr>
          <w:trHeight w:val="673"/>
        </w:trPr>
        <w:tc>
          <w:tcPr>
            <w:tcW w:w="4434" w:type="dxa"/>
            <w:gridSpan w:val="2"/>
          </w:tcPr>
          <w:p w14:paraId="459540D2" w14:textId="77777777" w:rsidR="0061256D" w:rsidRPr="00083A92" w:rsidRDefault="0061256D" w:rsidP="00016B84">
            <w:pPr>
              <w:spacing w:after="240"/>
              <w:jc w:val="center"/>
              <w:rPr>
                <w:rFonts w:ascii="Times New Roman" w:hAnsi="Times New Roman" w:cs="Times New Roman"/>
                <w:b/>
              </w:rPr>
            </w:pPr>
            <w:r w:rsidRPr="00083A92">
              <w:rPr>
                <w:rFonts w:ascii="Times New Roman" w:hAnsi="Times New Roman" w:cs="Times New Roman"/>
                <w:b/>
              </w:rPr>
              <w:t>País(es) no(s) qual(</w:t>
            </w:r>
            <w:proofErr w:type="spellStart"/>
            <w:r w:rsidRPr="00083A92">
              <w:rPr>
                <w:rFonts w:ascii="Times New Roman" w:hAnsi="Times New Roman" w:cs="Times New Roman"/>
                <w:b/>
              </w:rPr>
              <w:t>is</w:t>
            </w:r>
            <w:proofErr w:type="spellEnd"/>
            <w:r w:rsidRPr="00083A92">
              <w:rPr>
                <w:rFonts w:ascii="Times New Roman" w:hAnsi="Times New Roman" w:cs="Times New Roman"/>
                <w:b/>
              </w:rPr>
              <w:t>) a empresa deseja participar das rodadas de negócios*</w:t>
            </w:r>
          </w:p>
        </w:tc>
      </w:tr>
      <w:tr w:rsidR="0061256D" w:rsidRPr="00083A92" w14:paraId="416BF1A3" w14:textId="77777777" w:rsidTr="00016B84">
        <w:tc>
          <w:tcPr>
            <w:tcW w:w="2976" w:type="dxa"/>
          </w:tcPr>
          <w:p w14:paraId="1E4E6A1D" w14:textId="77777777" w:rsidR="0061256D" w:rsidRPr="00083A92" w:rsidRDefault="0061256D" w:rsidP="00016B84">
            <w:pPr>
              <w:spacing w:after="240"/>
              <w:jc w:val="both"/>
              <w:rPr>
                <w:rFonts w:ascii="Times New Roman" w:hAnsi="Times New Roman" w:cs="Times New Roman"/>
                <w:bCs/>
              </w:rPr>
            </w:pPr>
            <w:r w:rsidRPr="00083A92">
              <w:rPr>
                <w:rFonts w:ascii="Times New Roman" w:hAnsi="Times New Roman" w:cs="Times New Roman"/>
                <w:bCs/>
              </w:rPr>
              <w:t>Argentina – Buenos Aires</w:t>
            </w:r>
          </w:p>
        </w:tc>
        <w:tc>
          <w:tcPr>
            <w:tcW w:w="1458" w:type="dxa"/>
          </w:tcPr>
          <w:p w14:paraId="4149A5D7" w14:textId="61ECB19A" w:rsidR="0061256D" w:rsidRPr="00083A92" w:rsidRDefault="0061256D" w:rsidP="00016B84">
            <w:pPr>
              <w:spacing w:after="240"/>
              <w:jc w:val="both"/>
              <w:rPr>
                <w:rFonts w:ascii="Times New Roman" w:hAnsi="Times New Roman" w:cs="Times New Roman"/>
                <w:bCs/>
              </w:rPr>
            </w:pPr>
            <w:r w:rsidRPr="00083A9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664A25" wp14:editId="01036329">
                      <wp:simplePos x="0" y="0"/>
                      <wp:positionH relativeFrom="column">
                        <wp:posOffset>294005</wp:posOffset>
                      </wp:positionH>
                      <wp:positionV relativeFrom="paragraph">
                        <wp:posOffset>60325</wp:posOffset>
                      </wp:positionV>
                      <wp:extent cx="114300" cy="161925"/>
                      <wp:effectExtent l="0" t="0" r="19050" b="28575"/>
                      <wp:wrapNone/>
                      <wp:docPr id="206437383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FF54313" id="Retângulo 1" o:spid="_x0000_s1026" style="position:absolute;margin-left:23.15pt;margin-top:4.75pt;width:9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" fillcolor="white [3212]" strokecolor="black [3213]" strokeweight="1pt"/>
                  </w:pict>
                </mc:Fallback>
              </mc:AlternateContent>
            </w:r>
          </w:p>
        </w:tc>
      </w:tr>
      <w:tr w:rsidR="0061256D" w:rsidRPr="00083A92" w14:paraId="4B2FFB7D" w14:textId="77777777" w:rsidTr="00016B84">
        <w:tc>
          <w:tcPr>
            <w:tcW w:w="2976" w:type="dxa"/>
          </w:tcPr>
          <w:p w14:paraId="6521CD75" w14:textId="77777777" w:rsidR="0061256D" w:rsidRPr="00083A92" w:rsidRDefault="0061256D" w:rsidP="00016B84">
            <w:pPr>
              <w:spacing w:after="240"/>
              <w:jc w:val="both"/>
              <w:rPr>
                <w:rFonts w:ascii="Times New Roman" w:hAnsi="Times New Roman" w:cs="Times New Roman"/>
                <w:bCs/>
              </w:rPr>
            </w:pPr>
            <w:r w:rsidRPr="00083A92">
              <w:rPr>
                <w:rFonts w:ascii="Times New Roman" w:hAnsi="Times New Roman" w:cs="Times New Roman"/>
                <w:bCs/>
              </w:rPr>
              <w:t>Paraguai - Assunção</w:t>
            </w:r>
          </w:p>
        </w:tc>
        <w:tc>
          <w:tcPr>
            <w:tcW w:w="1458" w:type="dxa"/>
          </w:tcPr>
          <w:p w14:paraId="5CD3FA23" w14:textId="20D41380" w:rsidR="0061256D" w:rsidRPr="00083A92" w:rsidRDefault="0061256D" w:rsidP="00016B84">
            <w:pPr>
              <w:spacing w:after="240"/>
              <w:jc w:val="both"/>
              <w:rPr>
                <w:rFonts w:ascii="Times New Roman" w:hAnsi="Times New Roman" w:cs="Times New Roman"/>
                <w:bCs/>
              </w:rPr>
            </w:pPr>
            <w:r w:rsidRPr="00083A92">
              <w:rPr>
                <w:rFonts w:ascii="Times New Roman" w:hAnsi="Times New Roman" w:cs="Times New Roman"/>
                <w:bCs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2FCC8AE" wp14:editId="6C255A61">
                      <wp:simplePos x="0" y="0"/>
                      <wp:positionH relativeFrom="column">
                        <wp:posOffset>313055</wp:posOffset>
                      </wp:positionH>
                      <wp:positionV relativeFrom="paragraph">
                        <wp:posOffset>78740</wp:posOffset>
                      </wp:positionV>
                      <wp:extent cx="114300" cy="161925"/>
                      <wp:effectExtent l="0" t="0" r="19050" b="28575"/>
                      <wp:wrapNone/>
                      <wp:docPr id="1779836691" name="Retângulo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14300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15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7DC0133" id="Retângulo 1" o:spid="_x0000_s1026" style="position:absolute;margin-left:24.65pt;margin-top:6.2pt;width:9pt;height:12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" fillcolor="white [3212]" strokecolor="black [3213]" strokeweight="1pt"/>
                  </w:pict>
                </mc:Fallback>
              </mc:AlternateContent>
            </w:r>
          </w:p>
        </w:tc>
      </w:tr>
    </w:tbl>
    <w:p w14:paraId="0ACFBE09" w14:textId="77777777" w:rsidR="0061256D" w:rsidRPr="00083A92" w:rsidRDefault="0061256D" w:rsidP="0061256D">
      <w:pPr>
        <w:spacing w:after="240"/>
        <w:jc w:val="both"/>
        <w:rPr>
          <w:rFonts w:ascii="Times New Roman" w:hAnsi="Times New Roman" w:cs="Times New Roman"/>
          <w:bCs/>
          <w:i/>
          <w:iCs/>
          <w:sz w:val="18"/>
          <w:szCs w:val="18"/>
        </w:rPr>
      </w:pPr>
      <w:r w:rsidRPr="00083A92"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*É possível selecionar os dois países ou apenas um. </w:t>
      </w:r>
      <w:r>
        <w:rPr>
          <w:rFonts w:ascii="Times New Roman" w:hAnsi="Times New Roman" w:cs="Times New Roman"/>
          <w:bCs/>
          <w:i/>
          <w:iCs/>
          <w:sz w:val="18"/>
          <w:szCs w:val="18"/>
        </w:rPr>
        <w:t xml:space="preserve">A programação prevê agenda em Buenos Aires nos dias 30 de junho e 01 de julho, e entre os dias 03 e 04 de julho em Assunção. O dia 02 de julho é dedicado ao traslado entre os países. </w:t>
      </w:r>
    </w:p>
    <w:p w14:paraId="5EBA07A8" w14:textId="77777777" w:rsidR="0061256D" w:rsidRPr="00083A92" w:rsidRDefault="0061256D" w:rsidP="0061256D">
      <w:pPr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>Ao assinar este Termo de Compromisso, a empresa se compromete a:</w:t>
      </w:r>
    </w:p>
    <w:p w14:paraId="21C48E33" w14:textId="77777777" w:rsidR="0061256D" w:rsidRPr="00083A92" w:rsidRDefault="0061256D" w:rsidP="0061256D">
      <w:pPr>
        <w:jc w:val="both"/>
        <w:rPr>
          <w:rFonts w:ascii="Times New Roman" w:hAnsi="Times New Roman" w:cs="Times New Roman"/>
          <w:bCs/>
        </w:rPr>
      </w:pPr>
    </w:p>
    <w:p w14:paraId="0C901006" w14:textId="77777777" w:rsidR="0061256D" w:rsidRPr="00083A92" w:rsidRDefault="0061256D" w:rsidP="0061256D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 xml:space="preserve">Preencher a formulário online de cadastro com os dados da empresa e produtos para a participação na Missão Comercial, bem como enviar informações necessárias para o serviço de </w:t>
      </w:r>
      <w:proofErr w:type="spellStart"/>
      <w:r w:rsidRPr="00083A92">
        <w:rPr>
          <w:rFonts w:ascii="Times New Roman" w:hAnsi="Times New Roman" w:cs="Times New Roman"/>
          <w:bCs/>
          <w:i/>
        </w:rPr>
        <w:t>matchmaking</w:t>
      </w:r>
      <w:proofErr w:type="spellEnd"/>
      <w:r w:rsidRPr="00083A92">
        <w:rPr>
          <w:rFonts w:ascii="Times New Roman" w:hAnsi="Times New Roman" w:cs="Times New Roman"/>
          <w:bCs/>
        </w:rPr>
        <w:t>, sendo a empresa responsável por toda informação fornecida;</w:t>
      </w:r>
    </w:p>
    <w:p w14:paraId="0DC37353" w14:textId="77777777" w:rsidR="0061256D" w:rsidRPr="00083A92" w:rsidRDefault="0061256D" w:rsidP="0061256D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 xml:space="preserve">Enviar por e-mail o Relatório de Contrapartida no modelo solicitado pela ABIMO, contendo uma cópia dos comprovantes de passagens aéreas, hotel, alimentação, transporte terrestre e outros gastos. Caso a empresa não entregue o relatório com os devidos comprovantes, </w:t>
      </w:r>
      <w:proofErr w:type="gramStart"/>
      <w:r w:rsidRPr="00083A92">
        <w:rPr>
          <w:rFonts w:ascii="Times New Roman" w:hAnsi="Times New Roman" w:cs="Times New Roman"/>
          <w:bCs/>
        </w:rPr>
        <w:t>a mesma</w:t>
      </w:r>
      <w:proofErr w:type="gramEnd"/>
      <w:r w:rsidRPr="00083A92">
        <w:rPr>
          <w:rFonts w:ascii="Times New Roman" w:hAnsi="Times New Roman" w:cs="Times New Roman"/>
          <w:bCs/>
        </w:rPr>
        <w:t xml:space="preserve"> será impedida de participar de eventos internacionais;</w:t>
      </w:r>
    </w:p>
    <w:p w14:paraId="1E2BF306" w14:textId="77777777" w:rsidR="0061256D" w:rsidRPr="00083A92" w:rsidRDefault="0061256D" w:rsidP="0061256D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 xml:space="preserve">Enviar no mínimo um representante da empresa para a Missão Comercial. Entende-se que recepcionistas e intérpretes são </w:t>
      </w:r>
      <w:proofErr w:type="gramStart"/>
      <w:r w:rsidRPr="00083A92">
        <w:rPr>
          <w:rFonts w:ascii="Times New Roman" w:hAnsi="Times New Roman" w:cs="Times New Roman"/>
          <w:bCs/>
        </w:rPr>
        <w:t>pessoal</w:t>
      </w:r>
      <w:proofErr w:type="gramEnd"/>
      <w:r w:rsidRPr="00083A92">
        <w:rPr>
          <w:rFonts w:ascii="Times New Roman" w:hAnsi="Times New Roman" w:cs="Times New Roman"/>
          <w:bCs/>
        </w:rPr>
        <w:t xml:space="preserve"> de apoio e não são representantes da empresa;</w:t>
      </w:r>
    </w:p>
    <w:p w14:paraId="1716E5AE" w14:textId="77777777" w:rsidR="0061256D" w:rsidRPr="00083A92" w:rsidRDefault="0061256D" w:rsidP="0061256D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>Responder a pesquisa de avaliação do evento realizada no âmbito da Missão, informando os valores estimados de venda efetuada, de expectativa de venda e de mercados de contato;</w:t>
      </w:r>
    </w:p>
    <w:p w14:paraId="6475F609" w14:textId="77777777" w:rsidR="0061256D" w:rsidRPr="00083A92" w:rsidRDefault="0061256D" w:rsidP="0061256D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>Estar em dia com seus registros na agência regulamentadora Brasileira, comprometendo-se a manter a boa imagem, credibilidade e objetivos do PS-BHD e do Brasil;</w:t>
      </w:r>
    </w:p>
    <w:p w14:paraId="1C6CAF75" w14:textId="77777777" w:rsidR="0061256D" w:rsidRPr="00083A92" w:rsidRDefault="0061256D" w:rsidP="0061256D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>Caso haja desistência de participar da Missão, a empresa deverá pagar multa no valor de R$ 3.000,00 00, a valer a partir do envio deste termo de compromisso e da confirmação de inscrição enviada pela ABIMO;</w:t>
      </w:r>
    </w:p>
    <w:p w14:paraId="1093DC78" w14:textId="77777777" w:rsidR="0061256D" w:rsidRPr="00083A92" w:rsidRDefault="0061256D" w:rsidP="0061256D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>Caso haja desistência de participar do evento, quando o cancelamento ocorrer com menos de 30 dias corridos de antecedência da data de início da Missão, a empresa deverá pagar multa no valor de R$ 4.000,00, e estará sujeita a análise para participação em futuras ações internacionais da ABIMO;</w:t>
      </w:r>
    </w:p>
    <w:p w14:paraId="137DAD94" w14:textId="77777777" w:rsidR="0061256D" w:rsidRPr="00083A92" w:rsidRDefault="0061256D" w:rsidP="0061256D">
      <w:pPr>
        <w:numPr>
          <w:ilvl w:val="0"/>
          <w:numId w:val="2"/>
        </w:numPr>
        <w:spacing w:after="240"/>
        <w:jc w:val="both"/>
        <w:rPr>
          <w:rFonts w:ascii="Times New Roman" w:hAnsi="Times New Roman" w:cs="Times New Roman"/>
          <w:bCs/>
        </w:rPr>
      </w:pPr>
      <w:r w:rsidRPr="00083A92">
        <w:rPr>
          <w:rFonts w:ascii="Times New Roman" w:hAnsi="Times New Roman" w:cs="Times New Roman"/>
          <w:bCs/>
        </w:rPr>
        <w:t>Visando a boa imagem da ABIMO e do BHD, será aplicada uma multa referente ao dobro do valor indicado no tópico acima, para a empresa que não comparecer nos dias estipulados de agenda da Missão;</w:t>
      </w:r>
    </w:p>
    <w:p w14:paraId="5778D344" w14:textId="77777777" w:rsidR="0061256D" w:rsidRPr="00083A92" w:rsidRDefault="0061256D" w:rsidP="0061256D">
      <w:pPr>
        <w:pStyle w:val="PargrafodaLista"/>
        <w:numPr>
          <w:ilvl w:val="0"/>
          <w:numId w:val="2"/>
        </w:numPr>
        <w:spacing w:after="240"/>
        <w:jc w:val="both"/>
        <w:rPr>
          <w:rFonts w:ascii="Times New Roman" w:hAnsi="Times New Roman"/>
          <w:bCs/>
          <w:szCs w:val="24"/>
        </w:rPr>
      </w:pPr>
      <w:r w:rsidRPr="00083A92">
        <w:rPr>
          <w:rFonts w:ascii="Times New Roman" w:hAnsi="Times New Roman"/>
          <w:szCs w:val="24"/>
        </w:rPr>
        <w:lastRenderedPageBreak/>
        <w:t xml:space="preserve">A empresa se compromete com a veracidade das informações prestadas no site do projeto e catálogo da Missão. Caso constatado a ocorrência de informações não verdadeiras, a empresa fica sujeita a pagar </w:t>
      </w:r>
      <w:r w:rsidRPr="00083A92">
        <w:rPr>
          <w:rFonts w:ascii="Times New Roman" w:hAnsi="Times New Roman"/>
          <w:bCs/>
          <w:szCs w:val="24"/>
        </w:rPr>
        <w:t>multa no valor de R$4.000,00;</w:t>
      </w:r>
    </w:p>
    <w:p w14:paraId="514DC300" w14:textId="77777777" w:rsidR="0061256D" w:rsidRPr="00083A92" w:rsidRDefault="0061256D" w:rsidP="0061256D">
      <w:pPr>
        <w:pStyle w:val="PargrafodaLista"/>
        <w:spacing w:after="240"/>
        <w:jc w:val="both"/>
        <w:rPr>
          <w:rFonts w:ascii="Times New Roman" w:hAnsi="Times New Roman"/>
          <w:bCs/>
          <w:szCs w:val="24"/>
        </w:rPr>
      </w:pPr>
    </w:p>
    <w:p w14:paraId="2F3EB509" w14:textId="77777777" w:rsidR="0061256D" w:rsidRPr="00083A92" w:rsidRDefault="0061256D" w:rsidP="0061256D">
      <w:pPr>
        <w:pStyle w:val="PargrafodaLista"/>
        <w:numPr>
          <w:ilvl w:val="0"/>
          <w:numId w:val="2"/>
        </w:numPr>
        <w:spacing w:after="240"/>
        <w:jc w:val="both"/>
        <w:rPr>
          <w:rFonts w:ascii="Times New Roman" w:hAnsi="Times New Roman"/>
          <w:szCs w:val="24"/>
        </w:rPr>
      </w:pPr>
      <w:r w:rsidRPr="00083A92">
        <w:rPr>
          <w:rFonts w:ascii="Times New Roman" w:hAnsi="Times New Roman"/>
          <w:bCs/>
          <w:szCs w:val="24"/>
        </w:rPr>
        <w:t>Não será permitida em hipótese alguma a exposição, no âmbito das rodadas de negócios, de produtos que não sejam fabricados no Brasil, caso isto não seja cumprido, a empresa deverá pagar multa no valor indicado no tópico acima, sendo ainda impedida de participar em ações do projeto em vigência, permanecendo sob avaliação do Comitê Gestor do BHD;</w:t>
      </w:r>
    </w:p>
    <w:p w14:paraId="13B3F28A" w14:textId="77777777" w:rsidR="0061256D" w:rsidRPr="00083A92" w:rsidRDefault="0061256D" w:rsidP="0061256D">
      <w:pPr>
        <w:pStyle w:val="PargrafodaLista"/>
        <w:rPr>
          <w:rFonts w:ascii="Times New Roman" w:hAnsi="Times New Roman"/>
          <w:szCs w:val="24"/>
        </w:rPr>
      </w:pPr>
    </w:p>
    <w:p w14:paraId="796C4A8E" w14:textId="77777777" w:rsidR="0061256D" w:rsidRPr="00083A92" w:rsidRDefault="0061256D" w:rsidP="0061256D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83A92">
        <w:rPr>
          <w:rFonts w:ascii="Times New Roman" w:hAnsi="Times New Roman"/>
          <w:szCs w:val="24"/>
        </w:rPr>
        <w:t>Todos os participantes deverão seguir as regras sanitárias, referente à COVID-19 e demais doenças, bem como medidas de segurança impostas pela autoridade sanitária do país em que ocorrerá o evento. Reiteramos também que a ABIMO não se responsabiliza pela saúde e integridade dos representantes das empresas que estarão no evento, sendo de responsabilidade da própria empresa tomar as medidas preventivas de seu funcionário;</w:t>
      </w:r>
    </w:p>
    <w:p w14:paraId="4A753327" w14:textId="77777777" w:rsidR="0061256D" w:rsidRPr="00083A92" w:rsidRDefault="0061256D" w:rsidP="0061256D">
      <w:pPr>
        <w:rPr>
          <w:rFonts w:ascii="Times New Roman" w:hAnsi="Times New Roman" w:cs="Times New Roman"/>
        </w:rPr>
      </w:pPr>
    </w:p>
    <w:p w14:paraId="0D384BE4" w14:textId="77777777" w:rsidR="0061256D" w:rsidRPr="00083A92" w:rsidRDefault="0061256D" w:rsidP="0061256D">
      <w:pPr>
        <w:pStyle w:val="PargrafodaLista"/>
        <w:numPr>
          <w:ilvl w:val="0"/>
          <w:numId w:val="2"/>
        </w:numPr>
        <w:jc w:val="both"/>
        <w:rPr>
          <w:rFonts w:ascii="Times New Roman" w:hAnsi="Times New Roman"/>
          <w:szCs w:val="24"/>
        </w:rPr>
      </w:pPr>
      <w:r w:rsidRPr="00083A92">
        <w:rPr>
          <w:rFonts w:ascii="Times New Roman" w:hAnsi="Times New Roman"/>
          <w:szCs w:val="24"/>
        </w:rPr>
        <w:t>Reiteramos que a ABIMO não se responsabiliza por multas de passagem aérea, hotel e outras taxas, aplicadas aos participantes que venham a decorrer dada a pandemia de COVID-19 ou qualquer outro imprevisto;</w:t>
      </w:r>
    </w:p>
    <w:p w14:paraId="43C432CF" w14:textId="77777777" w:rsidR="0061256D" w:rsidRPr="00083A92" w:rsidRDefault="0061256D" w:rsidP="0061256D">
      <w:pPr>
        <w:pStyle w:val="PargrafodaLista"/>
        <w:rPr>
          <w:rFonts w:ascii="Times New Roman" w:hAnsi="Times New Roman"/>
          <w:szCs w:val="24"/>
        </w:rPr>
      </w:pPr>
    </w:p>
    <w:p w14:paraId="58DE05E4" w14:textId="77777777" w:rsidR="0061256D" w:rsidRPr="00083A92" w:rsidRDefault="0061256D" w:rsidP="0061256D">
      <w:pPr>
        <w:numPr>
          <w:ilvl w:val="0"/>
          <w:numId w:val="2"/>
        </w:numPr>
        <w:spacing w:after="240"/>
        <w:contextualSpacing/>
        <w:jc w:val="both"/>
        <w:rPr>
          <w:rFonts w:ascii="Times New Roman" w:eastAsia="Times New Roman" w:hAnsi="Times New Roman" w:cs="Times New Roman"/>
          <w:bCs/>
          <w:color w:val="FF0000"/>
          <w:lang w:eastAsia="pt-BR"/>
        </w:rPr>
      </w:pPr>
      <w:r w:rsidRPr="00083A92">
        <w:rPr>
          <w:rFonts w:ascii="Times New Roman" w:eastAsia="Times New Roman" w:hAnsi="Times New Roman" w:cs="Times New Roman"/>
          <w:bCs/>
          <w:color w:val="FF0000"/>
          <w:lang w:eastAsia="pt-BR"/>
        </w:rPr>
        <w:t xml:space="preserve">Caso o representante da empresa, escalado para participação no evento, não consiga participar da Missão Comercial por motivo de COVID-19, ou outra doença, e o evento estiver confirmado, a empresa deverá enviar outra pessoa para a Missão. Caso contrário, a multa de cancelamento será aplicada. </w:t>
      </w:r>
    </w:p>
    <w:p w14:paraId="0319605E" w14:textId="77777777" w:rsidR="0061256D" w:rsidRPr="0061256D" w:rsidRDefault="0061256D" w:rsidP="0061256D">
      <w:pPr>
        <w:spacing w:after="240"/>
        <w:jc w:val="both"/>
        <w:rPr>
          <w:rFonts w:ascii="Times New Roman" w:hAnsi="Times New Roman"/>
        </w:rPr>
      </w:pPr>
    </w:p>
    <w:p w14:paraId="7F92B130" w14:textId="77777777" w:rsidR="0061256D" w:rsidRPr="00083A92" w:rsidRDefault="0061256D" w:rsidP="0061256D">
      <w:pPr>
        <w:jc w:val="center"/>
        <w:outlineLvl w:val="0"/>
        <w:rPr>
          <w:rFonts w:ascii="Times New Roman" w:hAnsi="Times New Roman" w:cs="Times New Roman"/>
        </w:rPr>
      </w:pPr>
      <w:r w:rsidRPr="00083A92">
        <w:rPr>
          <w:rFonts w:ascii="Times New Roman" w:hAnsi="Times New Roman" w:cs="Times New Roman"/>
        </w:rPr>
        <w:t>_______________, _______________ de 2025.</w:t>
      </w:r>
    </w:p>
    <w:p w14:paraId="39A483BD" w14:textId="77777777" w:rsidR="0061256D" w:rsidRPr="00083A92" w:rsidRDefault="0061256D" w:rsidP="0061256D">
      <w:pPr>
        <w:rPr>
          <w:rFonts w:ascii="Times New Roman" w:hAnsi="Times New Roman" w:cs="Times New Roman"/>
        </w:rPr>
      </w:pPr>
      <w:r w:rsidRPr="00083A92">
        <w:rPr>
          <w:rFonts w:ascii="Times New Roman" w:hAnsi="Times New Roman" w:cs="Times New Roman"/>
        </w:rPr>
        <w:t>  </w:t>
      </w:r>
    </w:p>
    <w:p w14:paraId="775EB975" w14:textId="77777777" w:rsidR="0061256D" w:rsidRPr="00083A92" w:rsidRDefault="0061256D" w:rsidP="0061256D">
      <w:pPr>
        <w:rPr>
          <w:rFonts w:ascii="Times New Roman" w:hAnsi="Times New Roman" w:cs="Times New Roman"/>
        </w:rPr>
      </w:pPr>
    </w:p>
    <w:p w14:paraId="07FDA881" w14:textId="77777777" w:rsidR="0061256D" w:rsidRPr="00083A92" w:rsidRDefault="0061256D" w:rsidP="0061256D">
      <w:pPr>
        <w:outlineLvl w:val="0"/>
        <w:rPr>
          <w:rFonts w:ascii="Times New Roman" w:hAnsi="Times New Roman" w:cs="Times New Roman"/>
        </w:rPr>
      </w:pPr>
    </w:p>
    <w:p w14:paraId="29361F07" w14:textId="77777777" w:rsidR="0061256D" w:rsidRPr="00083A92" w:rsidRDefault="0061256D" w:rsidP="0061256D">
      <w:pPr>
        <w:outlineLvl w:val="0"/>
        <w:rPr>
          <w:rFonts w:ascii="Times New Roman" w:hAnsi="Times New Roman" w:cs="Times New Roman"/>
        </w:rPr>
      </w:pPr>
      <w:r w:rsidRPr="00083A92">
        <w:rPr>
          <w:rFonts w:ascii="Times New Roman" w:hAnsi="Times New Roman" w:cs="Times New Roman"/>
        </w:rPr>
        <w:t>Declaro que todas as informações aqui prestadas são verdadeiras, sob pena de cancelamento da participação da empresa a qual represento no referido evento.</w:t>
      </w:r>
    </w:p>
    <w:p w14:paraId="1C5111EF" w14:textId="77777777" w:rsidR="0061256D" w:rsidRPr="00083A92" w:rsidRDefault="0061256D" w:rsidP="0061256D">
      <w:pPr>
        <w:outlineLvl w:val="0"/>
        <w:rPr>
          <w:rFonts w:ascii="Times New Roman" w:hAnsi="Times New Roman" w:cs="Times New Roman"/>
        </w:rPr>
      </w:pPr>
    </w:p>
    <w:p w14:paraId="6D29AEC0" w14:textId="77777777" w:rsidR="0061256D" w:rsidRPr="00083A92" w:rsidRDefault="0061256D" w:rsidP="0061256D">
      <w:pPr>
        <w:outlineLvl w:val="0"/>
        <w:rPr>
          <w:rFonts w:ascii="Times New Roman" w:hAnsi="Times New Roman" w:cs="Times New Roman"/>
        </w:rPr>
      </w:pPr>
    </w:p>
    <w:p w14:paraId="7321ED0A" w14:textId="77777777" w:rsidR="0061256D" w:rsidRPr="00083A92" w:rsidRDefault="0061256D" w:rsidP="0061256D">
      <w:pPr>
        <w:outlineLvl w:val="0"/>
        <w:rPr>
          <w:rFonts w:ascii="Times New Roman" w:hAnsi="Times New Roman" w:cs="Times New Roman"/>
        </w:rPr>
      </w:pPr>
    </w:p>
    <w:p w14:paraId="778F8B0C" w14:textId="77777777" w:rsidR="0061256D" w:rsidRPr="00083A92" w:rsidRDefault="0061256D" w:rsidP="0061256D">
      <w:pPr>
        <w:outlineLvl w:val="0"/>
        <w:rPr>
          <w:rFonts w:ascii="Times New Roman" w:hAnsi="Times New Roman" w:cs="Times New Roman"/>
        </w:rPr>
      </w:pPr>
    </w:p>
    <w:p w14:paraId="58D63349" w14:textId="77777777" w:rsidR="0061256D" w:rsidRPr="00083A92" w:rsidRDefault="0061256D" w:rsidP="0061256D">
      <w:pPr>
        <w:outlineLvl w:val="0"/>
        <w:rPr>
          <w:rFonts w:ascii="Times New Roman" w:hAnsi="Times New Roman" w:cs="Times New Roman"/>
        </w:rPr>
      </w:pPr>
    </w:p>
    <w:p w14:paraId="2C7A4EF6" w14:textId="77777777" w:rsidR="0061256D" w:rsidRPr="00083A92" w:rsidRDefault="0061256D" w:rsidP="0061256D">
      <w:pPr>
        <w:jc w:val="center"/>
        <w:rPr>
          <w:rFonts w:ascii="Times New Roman" w:hAnsi="Times New Roman" w:cs="Times New Roman"/>
        </w:rPr>
      </w:pPr>
      <w:r w:rsidRPr="00083A92">
        <w:rPr>
          <w:rFonts w:ascii="Times New Roman" w:hAnsi="Times New Roman" w:cs="Times New Roman"/>
        </w:rPr>
        <w:t>___________________________________</w:t>
      </w:r>
    </w:p>
    <w:p w14:paraId="6B340C3B" w14:textId="77777777" w:rsidR="0061256D" w:rsidRPr="00083A92" w:rsidRDefault="0061256D" w:rsidP="0061256D">
      <w:pPr>
        <w:jc w:val="center"/>
        <w:outlineLvl w:val="0"/>
        <w:rPr>
          <w:rFonts w:ascii="Times New Roman" w:hAnsi="Times New Roman" w:cs="Times New Roman"/>
        </w:rPr>
      </w:pPr>
      <w:r w:rsidRPr="00083A92">
        <w:rPr>
          <w:rFonts w:ascii="Times New Roman" w:hAnsi="Times New Roman" w:cs="Times New Roman"/>
        </w:rPr>
        <w:t xml:space="preserve">Assinatura do Responsável        </w:t>
      </w:r>
    </w:p>
    <w:p w14:paraId="0FA4B226" w14:textId="77777777" w:rsidR="0051403F" w:rsidRPr="0051403F" w:rsidRDefault="0051403F" w:rsidP="0051403F">
      <w:pPr>
        <w:rPr>
          <w:rFonts w:ascii="Arial" w:hAnsi="Arial" w:cs="Arial"/>
        </w:rPr>
      </w:pPr>
    </w:p>
    <w:p w14:paraId="59E2AA4D" w14:textId="77777777" w:rsidR="0051403F" w:rsidRPr="0051403F" w:rsidRDefault="0051403F" w:rsidP="0051403F">
      <w:pPr>
        <w:rPr>
          <w:rFonts w:ascii="Arial" w:hAnsi="Arial" w:cs="Arial"/>
        </w:rPr>
      </w:pPr>
    </w:p>
    <w:p w14:paraId="5383BF1A" w14:textId="77777777" w:rsidR="0051403F" w:rsidRPr="0051403F" w:rsidRDefault="0051403F" w:rsidP="0051403F">
      <w:pPr>
        <w:rPr>
          <w:rFonts w:ascii="Arial" w:hAnsi="Arial" w:cs="Arial"/>
        </w:rPr>
      </w:pPr>
    </w:p>
    <w:p w14:paraId="46652063" w14:textId="77777777" w:rsidR="0051403F" w:rsidRPr="0051403F" w:rsidRDefault="0051403F" w:rsidP="0051403F">
      <w:pPr>
        <w:rPr>
          <w:rFonts w:ascii="Arial" w:hAnsi="Arial" w:cs="Arial"/>
        </w:rPr>
      </w:pPr>
    </w:p>
    <w:p w14:paraId="5D9C5901" w14:textId="77777777" w:rsidR="0051403F" w:rsidRPr="0051403F" w:rsidRDefault="0051403F" w:rsidP="0051403F">
      <w:pPr>
        <w:rPr>
          <w:rFonts w:ascii="Arial" w:hAnsi="Arial" w:cs="Arial"/>
        </w:rPr>
      </w:pPr>
    </w:p>
    <w:p w14:paraId="754E557F" w14:textId="520F72CC" w:rsidR="0051403F" w:rsidRDefault="0051403F" w:rsidP="0051403F">
      <w:pPr>
        <w:rPr>
          <w:rFonts w:ascii="Arial" w:hAnsi="Arial" w:cs="Arial"/>
        </w:rPr>
      </w:pPr>
    </w:p>
    <w:p w14:paraId="35B3EA7B" w14:textId="77777777" w:rsidR="005661A4" w:rsidRPr="0051403F" w:rsidRDefault="0051403F" w:rsidP="0051403F">
      <w:pPr>
        <w:tabs>
          <w:tab w:val="left" w:pos="4140"/>
        </w:tabs>
        <w:rPr>
          <w:rFonts w:ascii="Arial" w:hAnsi="Arial" w:cs="Arial"/>
        </w:rPr>
      </w:pPr>
      <w:r>
        <w:rPr>
          <w:rFonts w:ascii="Arial" w:hAnsi="Arial" w:cs="Arial"/>
        </w:rPr>
        <w:tab/>
      </w:r>
    </w:p>
    <w:sectPr w:rsidR="005661A4" w:rsidRPr="0051403F" w:rsidSect="00547AEB">
      <w:headerReference w:type="default" r:id="rId13"/>
      <w:footerReference w:type="default" r:id="rId14"/>
      <w:pgSz w:w="11900" w:h="16840"/>
      <w:pgMar w:top="1417" w:right="84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6703D7" w14:textId="77777777" w:rsidR="00965C09" w:rsidRDefault="00965C09" w:rsidP="00547AEB">
      <w:r>
        <w:separator/>
      </w:r>
    </w:p>
  </w:endnote>
  <w:endnote w:type="continuationSeparator" w:id="0">
    <w:p w14:paraId="3C7A1C15" w14:textId="77777777" w:rsidR="00965C09" w:rsidRDefault="00965C09" w:rsidP="00547A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57527E" w14:textId="5A4F3599" w:rsidR="00547AEB" w:rsidRDefault="00ED40B6" w:rsidP="00ED40B6">
    <w:pPr>
      <w:pStyle w:val="Rodap"/>
      <w:ind w:left="-567"/>
    </w:pPr>
    <w:r w:rsidRPr="00ED40B6">
      <w:rPr>
        <w:noProof/>
      </w:rPr>
      <w:drawing>
        <wp:anchor distT="0" distB="0" distL="114300" distR="114300" simplePos="0" relativeHeight="251668480" behindDoc="1" locked="0" layoutInCell="1" allowOverlap="1" wp14:anchorId="2BC808CC" wp14:editId="211829A1">
          <wp:simplePos x="0" y="0"/>
          <wp:positionH relativeFrom="column">
            <wp:posOffset>-330315</wp:posOffset>
          </wp:positionH>
          <wp:positionV relativeFrom="paragraph">
            <wp:posOffset>107950</wp:posOffset>
          </wp:positionV>
          <wp:extent cx="2520000" cy="695425"/>
          <wp:effectExtent l="0" t="0" r="0" b="3175"/>
          <wp:wrapNone/>
          <wp:docPr id="1" name="Imagem 1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20000" cy="6954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72047ECB" w14:textId="7C0E202F" w:rsidR="00547AEB" w:rsidRDefault="00F46254" w:rsidP="008B3931">
    <w:pPr>
      <w:pStyle w:val="Rodap"/>
    </w:pPr>
    <w:r>
      <w:rPr>
        <w:noProof/>
      </w:rPr>
      <w:drawing>
        <wp:anchor distT="0" distB="0" distL="114300" distR="114300" simplePos="0" relativeHeight="251667456" behindDoc="1" locked="0" layoutInCell="1" allowOverlap="1" wp14:anchorId="525CF09C" wp14:editId="317E8E0C">
          <wp:simplePos x="0" y="0"/>
          <wp:positionH relativeFrom="column">
            <wp:posOffset>2486025</wp:posOffset>
          </wp:positionH>
          <wp:positionV relativeFrom="paragraph">
            <wp:posOffset>74736</wp:posOffset>
          </wp:positionV>
          <wp:extent cx="3599815" cy="461010"/>
          <wp:effectExtent l="0" t="0" r="0" b="0"/>
          <wp:wrapNone/>
          <wp:docPr id="2" name="Imagem 2" descr="Interface gráfica do usuário, Texto, Aplicativo&#10;&#10;Descrição gerad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romoca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599815" cy="461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3181157A" w14:textId="77777777" w:rsidR="00547AEB" w:rsidRDefault="00547AEB">
    <w:pPr>
      <w:pStyle w:val="Rodap"/>
    </w:pPr>
  </w:p>
  <w:p w14:paraId="4021BA2B" w14:textId="77777777" w:rsidR="00547AEB" w:rsidRDefault="00547AE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8CCC189" w14:textId="77777777" w:rsidR="00965C09" w:rsidRDefault="00965C09" w:rsidP="00547AEB">
      <w:r>
        <w:separator/>
      </w:r>
    </w:p>
  </w:footnote>
  <w:footnote w:type="continuationSeparator" w:id="0">
    <w:p w14:paraId="080E5058" w14:textId="77777777" w:rsidR="00965C09" w:rsidRDefault="00965C09" w:rsidP="00547A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2E9FE" w14:textId="688D8821" w:rsidR="00547AEB" w:rsidRDefault="006518C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66432" behindDoc="1" locked="0" layoutInCell="1" allowOverlap="1" wp14:anchorId="18AC56F9" wp14:editId="29F4FD40">
          <wp:simplePos x="0" y="0"/>
          <wp:positionH relativeFrom="column">
            <wp:posOffset>4270443</wp:posOffset>
          </wp:positionH>
          <wp:positionV relativeFrom="paragraph">
            <wp:posOffset>-224371</wp:posOffset>
          </wp:positionV>
          <wp:extent cx="1800000" cy="960794"/>
          <wp:effectExtent l="0" t="0" r="3810" b="4445"/>
          <wp:wrapNone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logoBH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0000" cy="96079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47AEB">
      <w:rPr>
        <w:noProof/>
        <w:lang w:eastAsia="pt-BR"/>
      </w:rPr>
      <w:drawing>
        <wp:anchor distT="0" distB="0" distL="114300" distR="114300" simplePos="0" relativeHeight="251660288" behindDoc="1" locked="0" layoutInCell="1" allowOverlap="1" wp14:anchorId="4E3C3926" wp14:editId="5458AA63">
          <wp:simplePos x="0" y="0"/>
          <wp:positionH relativeFrom="column">
            <wp:posOffset>-962660</wp:posOffset>
          </wp:positionH>
          <wp:positionV relativeFrom="paragraph">
            <wp:posOffset>-452120</wp:posOffset>
          </wp:positionV>
          <wp:extent cx="3086735" cy="1338487"/>
          <wp:effectExtent l="0" t="0" r="0" b="8255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bg_canto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3086735" cy="133848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75790C3" w14:textId="77777777" w:rsidR="00547AEB" w:rsidRDefault="00547AEB">
    <w:pPr>
      <w:pStyle w:val="Cabealho"/>
    </w:pPr>
  </w:p>
  <w:p w14:paraId="65595A5C" w14:textId="77777777" w:rsidR="00547AEB" w:rsidRDefault="00547AEB">
    <w:pPr>
      <w:pStyle w:val="Cabealho"/>
    </w:pPr>
  </w:p>
  <w:p w14:paraId="2FEC6D3D" w14:textId="77777777" w:rsidR="00547AEB" w:rsidRDefault="00547AEB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736446"/>
    <w:multiLevelType w:val="hybridMultilevel"/>
    <w:tmpl w:val="E256B1EE"/>
    <w:lvl w:ilvl="0" w:tplc="4E163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821ED0"/>
    <w:multiLevelType w:val="hybridMultilevel"/>
    <w:tmpl w:val="E256B1EE"/>
    <w:lvl w:ilvl="0" w:tplc="4E16339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7980090">
    <w:abstractNumId w:val="1"/>
  </w:num>
  <w:num w:numId="2" w16cid:durableId="10306494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AEB"/>
    <w:rsid w:val="001C0BA9"/>
    <w:rsid w:val="0021512F"/>
    <w:rsid w:val="00246109"/>
    <w:rsid w:val="00257F41"/>
    <w:rsid w:val="003B0858"/>
    <w:rsid w:val="0051403F"/>
    <w:rsid w:val="0052720D"/>
    <w:rsid w:val="00547AEB"/>
    <w:rsid w:val="005661A4"/>
    <w:rsid w:val="00582822"/>
    <w:rsid w:val="005A3E0C"/>
    <w:rsid w:val="0061256D"/>
    <w:rsid w:val="006518C8"/>
    <w:rsid w:val="00702139"/>
    <w:rsid w:val="00702727"/>
    <w:rsid w:val="00730F2B"/>
    <w:rsid w:val="008B3931"/>
    <w:rsid w:val="00965C09"/>
    <w:rsid w:val="00A9235F"/>
    <w:rsid w:val="00A97BF5"/>
    <w:rsid w:val="00AC7BFC"/>
    <w:rsid w:val="00C053C9"/>
    <w:rsid w:val="00C43561"/>
    <w:rsid w:val="00C72BF2"/>
    <w:rsid w:val="00D82BF9"/>
    <w:rsid w:val="00ED40B6"/>
    <w:rsid w:val="00EE0831"/>
    <w:rsid w:val="00F462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C33EB8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547AEB"/>
  </w:style>
  <w:style w:type="paragraph" w:styleId="Rodap">
    <w:name w:val="footer"/>
    <w:basedOn w:val="Normal"/>
    <w:link w:val="RodapChar"/>
    <w:uiPriority w:val="99"/>
    <w:unhideWhenUsed/>
    <w:rsid w:val="00547AEB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547AEB"/>
  </w:style>
  <w:style w:type="paragraph" w:styleId="Textodebalo">
    <w:name w:val="Balloon Text"/>
    <w:basedOn w:val="Normal"/>
    <w:link w:val="TextodebaloChar"/>
    <w:uiPriority w:val="99"/>
    <w:semiHidden/>
    <w:unhideWhenUsed/>
    <w:rsid w:val="008B3931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B3931"/>
    <w:rPr>
      <w:rFonts w:ascii="Times New Roman" w:hAnsi="Times New Roman" w:cs="Times New Roman"/>
      <w:sz w:val="18"/>
      <w:szCs w:val="18"/>
    </w:rPr>
  </w:style>
  <w:style w:type="paragraph" w:styleId="PargrafodaLista">
    <w:name w:val="List Paragraph"/>
    <w:basedOn w:val="Normal"/>
    <w:uiPriority w:val="34"/>
    <w:qFormat/>
    <w:rsid w:val="0061256D"/>
    <w:pPr>
      <w:ind w:left="720"/>
      <w:contextualSpacing/>
    </w:pPr>
    <w:rPr>
      <w:rFonts w:ascii="Arial" w:eastAsia="Times New Roman" w:hAnsi="Arial" w:cs="Times New Roman"/>
      <w:szCs w:val="20"/>
      <w:lang w:eastAsia="pt-BR"/>
    </w:rPr>
  </w:style>
  <w:style w:type="paragraph" w:styleId="Ttulo">
    <w:name w:val="Title"/>
    <w:basedOn w:val="Normal"/>
    <w:link w:val="TtuloChar"/>
    <w:qFormat/>
    <w:rsid w:val="0061256D"/>
    <w:pPr>
      <w:jc w:val="center"/>
    </w:pPr>
    <w:rPr>
      <w:rFonts w:ascii="Times New Roman" w:eastAsia="Times New Roman" w:hAnsi="Times New Roman" w:cs="Times New Roman"/>
      <w:b/>
      <w:bCs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61256D"/>
    <w:rPr>
      <w:rFonts w:ascii="Times New Roman" w:eastAsia="Times New Roman" w:hAnsi="Times New Roman" w:cs="Times New Roman"/>
      <w:b/>
      <w:bCs/>
      <w:szCs w:val="20"/>
      <w:lang w:eastAsia="pt-BR"/>
    </w:rPr>
  </w:style>
  <w:style w:type="table" w:styleId="Tabelacomgrade">
    <w:name w:val="Table Grid"/>
    <w:basedOn w:val="Tabelanormal"/>
    <w:uiPriority w:val="39"/>
    <w:rsid w:val="0061256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emf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png"/><Relationship Id="rId1" Type="http://schemas.openxmlformats.org/officeDocument/2006/relationships/image" Target="media/image8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7.png"/><Relationship Id="rId1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10284417-4792-3B42-BA8B-5DFDE09422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955</Words>
  <Characters>5159</Characters>
  <Application>Microsoft Office Word</Application>
  <DocSecurity>0</DocSecurity>
  <Lines>42</Lines>
  <Paragraphs>12</Paragraphs>
  <ScaleCrop>false</ScaleCrop>
  <Company/>
  <LinksUpToDate>false</LinksUpToDate>
  <CharactersWithSpaces>6102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Giseli Bueno</dc:creator>
  <cp:keywords/>
  <dc:description/>
  <cp:lastModifiedBy>Jose Dantas</cp:lastModifiedBy>
  <cp:revision>10</cp:revision>
  <dcterms:created xsi:type="dcterms:W3CDTF">2018-02-19T15:33:00Z</dcterms:created>
  <dcterms:modified xsi:type="dcterms:W3CDTF">2025-03-19T19:49:00Z</dcterms:modified>
</cp:coreProperties>
</file>