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8E91" w14:textId="77777777" w:rsidR="00922530" w:rsidRPr="003C3A63" w:rsidRDefault="00922530" w:rsidP="00922530">
      <w:pPr>
        <w:pStyle w:val="Ttulo"/>
        <w:outlineLvl w:val="0"/>
        <w:rPr>
          <w:rFonts w:ascii="Calibri" w:hAnsi="Calibri"/>
          <w:szCs w:val="24"/>
        </w:rPr>
      </w:pPr>
      <w:r w:rsidRPr="003C3A63">
        <w:rPr>
          <w:rFonts w:ascii="Calibri" w:hAnsi="Calibri"/>
          <w:szCs w:val="24"/>
        </w:rPr>
        <w:t>Termo de Compromisso de Participação</w:t>
      </w:r>
    </w:p>
    <w:p w14:paraId="52462592" w14:textId="77777777" w:rsidR="00922530" w:rsidRPr="003C3A63" w:rsidRDefault="00922530" w:rsidP="00922530">
      <w:pPr>
        <w:pStyle w:val="Ttulo"/>
        <w:outlineLvl w:val="0"/>
        <w:rPr>
          <w:rFonts w:ascii="Calibri" w:hAnsi="Calibri"/>
          <w:szCs w:val="24"/>
        </w:rPr>
      </w:pPr>
      <w:r w:rsidRPr="003C3A63">
        <w:rPr>
          <w:rFonts w:ascii="Calibri" w:hAnsi="Calibri"/>
          <w:szCs w:val="24"/>
        </w:rPr>
        <w:t xml:space="preserve">Projeto Comprador </w:t>
      </w:r>
      <w:r>
        <w:rPr>
          <w:rFonts w:ascii="Calibri" w:hAnsi="Calibri"/>
          <w:szCs w:val="24"/>
        </w:rPr>
        <w:t>– CIOSP</w:t>
      </w:r>
    </w:p>
    <w:p w14:paraId="681C2429" w14:textId="77777777" w:rsidR="00922530" w:rsidRPr="003C3A63" w:rsidRDefault="00922530" w:rsidP="00922530">
      <w:pPr>
        <w:jc w:val="both"/>
        <w:rPr>
          <w:rFonts w:ascii="Calibri" w:hAnsi="Calibri" w:cs="Arial"/>
        </w:rPr>
      </w:pPr>
    </w:p>
    <w:p w14:paraId="1AA415BC" w14:textId="77777777" w:rsidR="00922530" w:rsidRPr="003C3A63" w:rsidRDefault="00922530" w:rsidP="0092253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 Eu,</w:t>
      </w:r>
      <w:r w:rsidRPr="003C3A63">
        <w:rPr>
          <w:rFonts w:ascii="Calibri" w:hAnsi="Calibri" w:cs="Arial"/>
          <w:noProof/>
          <w:lang w:eastAsia="pt-BR"/>
        </w:rPr>
        <w:t xml:space="preserve">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75312350" wp14:editId="7924A487">
            <wp:extent cx="5800725" cy="2381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82CC" w14:textId="77777777" w:rsidR="00922530" w:rsidRPr="003C3A63" w:rsidRDefault="00922530" w:rsidP="00922530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Representante da empresa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0DC8C19D" wp14:editId="69B84D2B">
            <wp:extent cx="4352925" cy="2381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09A1C" w14:textId="77777777" w:rsidR="00922530" w:rsidRPr="003C3A63" w:rsidRDefault="00922530" w:rsidP="00922530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CNPJ: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5E75601B" wp14:editId="57F4E4D1">
            <wp:extent cx="5676900" cy="2381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50162" w14:textId="77777777" w:rsidR="00922530" w:rsidRDefault="00922530" w:rsidP="00922530">
      <w:pPr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Telefone: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68FB0D2D" wp14:editId="02355CBB">
            <wp:extent cx="1952625" cy="2381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</w:rPr>
        <w:t xml:space="preserve">     </w:t>
      </w:r>
      <w:r w:rsidRPr="003C3A63">
        <w:rPr>
          <w:rFonts w:ascii="Calibri" w:hAnsi="Calibri" w:cs="Arial"/>
        </w:rPr>
        <w:t xml:space="preserve">E-mail: </w:t>
      </w:r>
      <w:r w:rsidRPr="003C3A63">
        <w:rPr>
          <w:rFonts w:ascii="Calibri" w:eastAsia="Times New Roman" w:hAnsi="Calibri" w:cs="Arial"/>
          <w:noProof/>
          <w:lang w:eastAsia="pt-BR"/>
        </w:rPr>
        <w:drawing>
          <wp:inline distT="0" distB="0" distL="0" distR="0" wp14:anchorId="54331C31" wp14:editId="47CD6EBA">
            <wp:extent cx="2847975" cy="2381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A63">
        <w:rPr>
          <w:rFonts w:ascii="Calibri" w:hAnsi="Calibri" w:cs="Arial"/>
        </w:rPr>
        <w:t xml:space="preserve"> </w:t>
      </w:r>
    </w:p>
    <w:p w14:paraId="4272E4F1" w14:textId="77777777" w:rsidR="00922530" w:rsidRPr="003C3A63" w:rsidRDefault="00922530" w:rsidP="00922530">
      <w:pPr>
        <w:jc w:val="both"/>
        <w:rPr>
          <w:rFonts w:ascii="Calibri" w:hAnsi="Calibri" w:cs="Arial"/>
        </w:rPr>
      </w:pPr>
    </w:p>
    <w:p w14:paraId="4CC5D14F" w14:textId="43DC3281" w:rsidR="00922530" w:rsidRDefault="00922530" w:rsidP="00922530">
      <w:pPr>
        <w:spacing w:line="276" w:lineRule="auto"/>
        <w:jc w:val="both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Assino o presente </w:t>
      </w:r>
      <w:r w:rsidRPr="003C3A63">
        <w:rPr>
          <w:rFonts w:ascii="Calibri" w:hAnsi="Calibri" w:cs="Arial"/>
          <w:b/>
          <w:bCs/>
        </w:rPr>
        <w:t>Termo de Compromisso</w:t>
      </w:r>
      <w:r w:rsidRPr="003C3A63">
        <w:rPr>
          <w:rFonts w:ascii="Calibri" w:hAnsi="Calibri" w:cs="Arial"/>
        </w:rPr>
        <w:t xml:space="preserve"> de participação no </w:t>
      </w:r>
      <w:r w:rsidRPr="003C3A63">
        <w:rPr>
          <w:rFonts w:ascii="Calibri" w:hAnsi="Calibri" w:cs="Arial"/>
          <w:b/>
        </w:rPr>
        <w:t>Projeto Comprador</w:t>
      </w:r>
      <w:r w:rsidRPr="00AF798C">
        <w:rPr>
          <w:rFonts w:ascii="Calibri" w:hAnsi="Calibri" w:cs="Arial"/>
        </w:rPr>
        <w:t>,</w:t>
      </w:r>
      <w:r w:rsidRPr="003C3A63">
        <w:rPr>
          <w:rFonts w:ascii="Calibri" w:hAnsi="Calibri" w:cs="Arial"/>
        </w:rPr>
        <w:t xml:space="preserve"> que acontecerá </w:t>
      </w:r>
      <w:r w:rsidRPr="00F2335E">
        <w:rPr>
          <w:rFonts w:ascii="Calibri" w:hAnsi="Calibri" w:cs="Arial"/>
          <w:b/>
          <w:bCs/>
        </w:rPr>
        <w:t>presencialmente</w:t>
      </w:r>
      <w:r>
        <w:rPr>
          <w:rFonts w:ascii="Calibri" w:hAnsi="Calibri" w:cs="Arial"/>
          <w:b/>
          <w:bCs/>
        </w:rPr>
        <w:t xml:space="preserve"> em São Paulo - SP, </w:t>
      </w:r>
      <w:r>
        <w:rPr>
          <w:rFonts w:ascii="Calibri" w:hAnsi="Calibri" w:cs="Arial"/>
        </w:rPr>
        <w:t xml:space="preserve">entre </w:t>
      </w:r>
      <w:r w:rsidRPr="003C3A63">
        <w:rPr>
          <w:rFonts w:ascii="Calibri" w:hAnsi="Calibri" w:cs="Arial"/>
        </w:rPr>
        <w:t xml:space="preserve">os </w:t>
      </w:r>
      <w:r>
        <w:rPr>
          <w:rFonts w:ascii="Calibri" w:hAnsi="Calibri" w:cs="Arial"/>
        </w:rPr>
        <w:t>dias 22 e 24 de janeiro de 202</w:t>
      </w:r>
      <w:r w:rsidR="00EB4942">
        <w:rPr>
          <w:rFonts w:ascii="Calibri" w:hAnsi="Calibri" w:cs="Arial"/>
        </w:rPr>
        <w:t>5</w:t>
      </w:r>
      <w:r w:rsidRPr="003C3A63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no âmbito do Congresso Internacional de Odontologia de São Paulo (CIOSP),</w:t>
      </w:r>
      <w:r w:rsidRPr="003C3A63">
        <w:rPr>
          <w:rFonts w:ascii="Calibri" w:hAnsi="Calibri" w:cs="Arial"/>
        </w:rPr>
        <w:t xml:space="preserve"> considerando as seguintes condições:</w:t>
      </w:r>
    </w:p>
    <w:p w14:paraId="5BFBA2C8" w14:textId="77777777" w:rsidR="00922530" w:rsidRPr="003C3A63" w:rsidRDefault="00922530" w:rsidP="00922530">
      <w:pPr>
        <w:spacing w:line="276" w:lineRule="auto"/>
        <w:jc w:val="both"/>
        <w:rPr>
          <w:rFonts w:ascii="Calibri" w:hAnsi="Calibri" w:cs="Arial"/>
        </w:rPr>
      </w:pPr>
    </w:p>
    <w:p w14:paraId="5FA0BFC0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3C3A63">
        <w:rPr>
          <w:rFonts w:ascii="Calibri" w:hAnsi="Calibri" w:cs="Arial"/>
        </w:rPr>
        <w:t xml:space="preserve">A empresa deverá ser obrigatoriamente participante do Projeto Setorial </w:t>
      </w:r>
      <w:proofErr w:type="spellStart"/>
      <w:r w:rsidRPr="003C3A63">
        <w:rPr>
          <w:rFonts w:ascii="Calibri" w:hAnsi="Calibri" w:cs="Arial"/>
          <w:i/>
        </w:rPr>
        <w:t>Brazilian</w:t>
      </w:r>
      <w:proofErr w:type="spellEnd"/>
      <w:r w:rsidRPr="003C3A63">
        <w:rPr>
          <w:rFonts w:ascii="Calibri" w:hAnsi="Calibri" w:cs="Arial"/>
          <w:i/>
        </w:rPr>
        <w:t xml:space="preserve"> Health Devices </w:t>
      </w:r>
      <w:r>
        <w:rPr>
          <w:rFonts w:ascii="Calibri" w:hAnsi="Calibri" w:cs="Arial"/>
        </w:rPr>
        <w:t>(B</w:t>
      </w:r>
      <w:r w:rsidRPr="003C3A63">
        <w:rPr>
          <w:rFonts w:ascii="Calibri" w:hAnsi="Calibri" w:cs="Arial"/>
        </w:rPr>
        <w:t>HD) firmado entre a ABIMO e a ApexBrasil;</w:t>
      </w:r>
    </w:p>
    <w:p w14:paraId="34E91493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426DA4">
        <w:rPr>
          <w:rFonts w:ascii="Calibri" w:hAnsi="Calibri" w:cs="Arial"/>
          <w:bCs/>
        </w:rPr>
        <w:t xml:space="preserve">Não possuir pendências financeiras com a ABIMO/SINAEMO/BHD. Em caso de pendências financeiras, a empresa não poderá participar da ação; </w:t>
      </w:r>
    </w:p>
    <w:p w14:paraId="6CC70D7D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426DA4">
        <w:rPr>
          <w:rFonts w:ascii="Calibri" w:hAnsi="Calibri" w:cs="Arial"/>
          <w:bCs/>
        </w:rPr>
        <w:t>Não possuir pendências operacionais com a ABIMO/BHD/ApexBrasil relacionadas a participação em ações anteriores, tais como: avaliações não respondidas, não envio de contrapartidas, multas não pagas, entre outras. Em caso de pendências operacionais, a empresa não poderá participar da ação;</w:t>
      </w:r>
    </w:p>
    <w:p w14:paraId="2B5D5631" w14:textId="77777777" w:rsidR="00922530" w:rsidRPr="00C1465C" w:rsidRDefault="00922530" w:rsidP="00922530">
      <w:pPr>
        <w:numPr>
          <w:ilvl w:val="0"/>
          <w:numId w:val="1"/>
        </w:numPr>
        <w:autoSpaceDE w:val="0"/>
        <w:autoSpaceDN w:val="0"/>
        <w:spacing w:line="276" w:lineRule="auto"/>
        <w:ind w:left="284"/>
        <w:jc w:val="both"/>
        <w:rPr>
          <w:rFonts w:ascii="Calibri" w:eastAsia="Arial Unicode MS" w:hAnsi="Calibri" w:cs="Arial"/>
        </w:rPr>
      </w:pPr>
      <w:r w:rsidRPr="003C3A63">
        <w:rPr>
          <w:rFonts w:ascii="Calibri" w:hAnsi="Calibri" w:cs="Arial"/>
        </w:rPr>
        <w:t>Não será cobrada nenhuma taxa de adesão para a participação deste Projeto Comprador</w:t>
      </w:r>
      <w:r>
        <w:rPr>
          <w:rFonts w:ascii="Calibri" w:hAnsi="Calibri" w:cs="Arial"/>
        </w:rPr>
        <w:t>;</w:t>
      </w:r>
    </w:p>
    <w:p w14:paraId="36C0714A" w14:textId="77777777" w:rsidR="00922530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color w:val="000000" w:themeColor="text1"/>
          <w:szCs w:val="24"/>
        </w:rPr>
      </w:pPr>
      <w:r w:rsidRPr="00785467">
        <w:rPr>
          <w:rFonts w:ascii="Calibri" w:hAnsi="Calibri" w:cs="Arial"/>
          <w:color w:val="000000" w:themeColor="text1"/>
          <w:szCs w:val="24"/>
        </w:rPr>
        <w:t xml:space="preserve">As rodadas de negócios ocorrerão </w:t>
      </w:r>
      <w:r>
        <w:rPr>
          <w:rFonts w:ascii="Calibri" w:hAnsi="Calibri" w:cs="Arial"/>
          <w:color w:val="000000" w:themeColor="text1"/>
          <w:szCs w:val="24"/>
        </w:rPr>
        <w:t>entre os dias 22 e 24 de janeiro de 2025 em São Paulo -SP, sob formato de reuniões presenciais, em datas e horários a serem estabelecidos entre empresas associadas e compradores selecionados;</w:t>
      </w:r>
    </w:p>
    <w:p w14:paraId="0FC6F568" w14:textId="77777777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color w:val="000000" w:themeColor="text1"/>
          <w:szCs w:val="24"/>
        </w:rPr>
      </w:pPr>
      <w:r>
        <w:rPr>
          <w:rFonts w:ascii="Calibri" w:hAnsi="Calibri" w:cs="Arial"/>
          <w:color w:val="000000" w:themeColor="text1"/>
          <w:szCs w:val="24"/>
        </w:rPr>
        <w:t>Não será possível participar das reuniões em formato virtual. As rodadas ocorrerão apenas presencialmente;</w:t>
      </w:r>
    </w:p>
    <w:p w14:paraId="5EC1623C" w14:textId="77777777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>A ABIMO selecionará compradores internacionais d</w:t>
      </w:r>
      <w:r>
        <w:rPr>
          <w:rFonts w:ascii="Calibri" w:hAnsi="Calibri" w:cs="Arial"/>
          <w:szCs w:val="24"/>
        </w:rPr>
        <w:t xml:space="preserve">o segmento de odontologia, </w:t>
      </w:r>
      <w:r w:rsidRPr="003C3A63">
        <w:rPr>
          <w:rFonts w:ascii="Calibri" w:hAnsi="Calibri" w:cs="Arial"/>
          <w:szCs w:val="24"/>
        </w:rPr>
        <w:t>com base no perfil do importador e interesse nos produtos das empresas brasileiras</w:t>
      </w:r>
      <w:r>
        <w:rPr>
          <w:rFonts w:ascii="Calibri" w:hAnsi="Calibri" w:cs="Arial"/>
          <w:szCs w:val="24"/>
        </w:rPr>
        <w:t>;</w:t>
      </w:r>
    </w:p>
    <w:p w14:paraId="3BE26E44" w14:textId="77777777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 xml:space="preserve">As empresas inscritas </w:t>
      </w:r>
      <w:r>
        <w:rPr>
          <w:rFonts w:ascii="Calibri" w:hAnsi="Calibri" w:cs="Arial"/>
          <w:szCs w:val="24"/>
        </w:rPr>
        <w:t>terão acesso à</w:t>
      </w:r>
      <w:r w:rsidRPr="003C3A63">
        <w:rPr>
          <w:rFonts w:ascii="Calibri" w:hAnsi="Calibri" w:cs="Arial"/>
          <w:szCs w:val="24"/>
        </w:rPr>
        <w:t xml:space="preserve"> lista dos compradores estrangeiros para que possam escolher com quais </w:t>
      </w:r>
      <w:r>
        <w:rPr>
          <w:rFonts w:ascii="Calibri" w:hAnsi="Calibri" w:cs="Arial"/>
          <w:szCs w:val="24"/>
        </w:rPr>
        <w:t xml:space="preserve">têm interesse em </w:t>
      </w:r>
      <w:r w:rsidRPr="003C3A63">
        <w:rPr>
          <w:rFonts w:ascii="Calibri" w:hAnsi="Calibri" w:cs="Arial"/>
          <w:szCs w:val="24"/>
        </w:rPr>
        <w:t>realizar reuniões (</w:t>
      </w:r>
      <w:proofErr w:type="spellStart"/>
      <w:r w:rsidRPr="00A66CEF">
        <w:rPr>
          <w:rFonts w:ascii="Calibri" w:hAnsi="Calibri" w:cs="Arial"/>
          <w:i/>
          <w:szCs w:val="24"/>
        </w:rPr>
        <w:t>matchmaking</w:t>
      </w:r>
      <w:proofErr w:type="spellEnd"/>
      <w:r w:rsidRPr="003C3A63">
        <w:rPr>
          <w:rFonts w:ascii="Calibri" w:hAnsi="Calibri" w:cs="Arial"/>
          <w:szCs w:val="24"/>
        </w:rPr>
        <w:t>)</w:t>
      </w:r>
      <w:r>
        <w:rPr>
          <w:rFonts w:ascii="Calibri" w:hAnsi="Calibri" w:cs="Arial"/>
          <w:szCs w:val="24"/>
        </w:rPr>
        <w:t>;</w:t>
      </w:r>
    </w:p>
    <w:p w14:paraId="78ACF1B4" w14:textId="77777777" w:rsidR="00922530" w:rsidRPr="00C1465C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3C3A63">
        <w:rPr>
          <w:rFonts w:ascii="Calibri" w:hAnsi="Calibri" w:cs="Arial"/>
          <w:szCs w:val="24"/>
        </w:rPr>
        <w:t xml:space="preserve">Os custos referentes à organização, </w:t>
      </w:r>
      <w:r>
        <w:rPr>
          <w:rFonts w:ascii="Calibri" w:hAnsi="Calibri" w:cs="Arial"/>
          <w:szCs w:val="24"/>
        </w:rPr>
        <w:t xml:space="preserve">serviços de </w:t>
      </w:r>
      <w:proofErr w:type="spellStart"/>
      <w:r w:rsidRPr="00A66CEF">
        <w:rPr>
          <w:rFonts w:ascii="Calibri" w:hAnsi="Calibri" w:cs="Arial"/>
          <w:i/>
          <w:szCs w:val="24"/>
        </w:rPr>
        <w:t>matchmaking</w:t>
      </w:r>
      <w:proofErr w:type="spellEnd"/>
      <w:r w:rsidRPr="003C3A63">
        <w:rPr>
          <w:rFonts w:ascii="Calibri" w:hAnsi="Calibri" w:cs="Arial"/>
          <w:szCs w:val="24"/>
        </w:rPr>
        <w:t xml:space="preserve"> e infraestrutura</w:t>
      </w:r>
      <w:r>
        <w:rPr>
          <w:rFonts w:ascii="Calibri" w:hAnsi="Calibri" w:cs="Arial"/>
          <w:szCs w:val="24"/>
        </w:rPr>
        <w:t>,</w:t>
      </w:r>
      <w:r w:rsidRPr="003C3A63">
        <w:rPr>
          <w:rFonts w:ascii="Calibri" w:hAnsi="Calibri" w:cs="Arial"/>
          <w:szCs w:val="24"/>
        </w:rPr>
        <w:t xml:space="preserve"> serão subsidiados pel</w:t>
      </w:r>
      <w:r>
        <w:rPr>
          <w:rFonts w:ascii="Calibri" w:hAnsi="Calibri" w:cs="Arial"/>
          <w:szCs w:val="24"/>
        </w:rPr>
        <w:t xml:space="preserve">a </w:t>
      </w:r>
      <w:r w:rsidRPr="003C3A63">
        <w:rPr>
          <w:rFonts w:ascii="Calibri" w:hAnsi="Calibri" w:cs="Arial"/>
          <w:szCs w:val="24"/>
        </w:rPr>
        <w:t>ABIMO</w:t>
      </w:r>
      <w:r>
        <w:rPr>
          <w:rFonts w:ascii="Calibri" w:hAnsi="Calibri" w:cs="Arial"/>
          <w:szCs w:val="24"/>
        </w:rPr>
        <w:t xml:space="preserve"> e ApexBrasil;</w:t>
      </w:r>
    </w:p>
    <w:p w14:paraId="1DC17FC7" w14:textId="77777777" w:rsidR="00922530" w:rsidRPr="00F2335E" w:rsidRDefault="00922530" w:rsidP="00922530">
      <w:pPr>
        <w:pStyle w:val="PargrafodaLista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 ABIMO e ApexBrasil são isentas de responsabilidade financeira sobre eventuais despesas, da empresa participante, decorrentes da viabilização de sua participação neste projeto comprador, seja por finalidade </w:t>
      </w:r>
      <w:r w:rsidRPr="00CC2333">
        <w:rPr>
          <w:rFonts w:ascii="Calibri" w:hAnsi="Calibri" w:cs="Arial"/>
        </w:rPr>
        <w:t xml:space="preserve">de </w:t>
      </w:r>
      <w:r>
        <w:rPr>
          <w:rFonts w:ascii="Calibri" w:hAnsi="Calibri" w:cs="Arial"/>
        </w:rPr>
        <w:t xml:space="preserve">passagem, hospedagem, </w:t>
      </w:r>
      <w:r w:rsidRPr="00CC2333">
        <w:rPr>
          <w:rFonts w:ascii="Calibri" w:hAnsi="Calibri" w:cs="Arial"/>
        </w:rPr>
        <w:t xml:space="preserve">divulgação, comercial, </w:t>
      </w:r>
      <w:r>
        <w:rPr>
          <w:rFonts w:ascii="Calibri" w:hAnsi="Calibri" w:cs="Arial"/>
        </w:rPr>
        <w:t xml:space="preserve">consultorias, </w:t>
      </w:r>
      <w:r w:rsidRPr="00CC2333">
        <w:rPr>
          <w:rFonts w:ascii="Calibri" w:hAnsi="Calibri" w:cs="Arial"/>
        </w:rPr>
        <w:t xml:space="preserve">tradução e afins. </w:t>
      </w:r>
    </w:p>
    <w:p w14:paraId="234FB2A9" w14:textId="77777777" w:rsidR="00922530" w:rsidRDefault="00922530" w:rsidP="00922530">
      <w:pPr>
        <w:spacing w:line="276" w:lineRule="auto"/>
        <w:jc w:val="both"/>
        <w:rPr>
          <w:rFonts w:ascii="Calibri" w:hAnsi="Calibri" w:cs="Arial"/>
        </w:rPr>
      </w:pPr>
    </w:p>
    <w:p w14:paraId="4385CE2B" w14:textId="77777777" w:rsidR="00922530" w:rsidRDefault="00922530" w:rsidP="00922530">
      <w:pPr>
        <w:jc w:val="both"/>
        <w:rPr>
          <w:rFonts w:ascii="Calibri" w:hAnsi="Calibri" w:cs="Arial"/>
        </w:rPr>
      </w:pPr>
    </w:p>
    <w:p w14:paraId="7F431A1D" w14:textId="77777777" w:rsidR="00922530" w:rsidRPr="00F2335E" w:rsidRDefault="00922530" w:rsidP="00922530">
      <w:pPr>
        <w:jc w:val="both"/>
        <w:rPr>
          <w:rFonts w:ascii="Calibri" w:hAnsi="Calibri" w:cs="Arial"/>
        </w:rPr>
      </w:pPr>
    </w:p>
    <w:p w14:paraId="4C4DCA36" w14:textId="77777777" w:rsidR="00922530" w:rsidRPr="00F2335E" w:rsidRDefault="00922530" w:rsidP="00922530">
      <w:pPr>
        <w:spacing w:line="360" w:lineRule="auto"/>
        <w:jc w:val="both"/>
        <w:rPr>
          <w:rFonts w:ascii="Calibri" w:hAnsi="Calibri" w:cs="Arial"/>
        </w:rPr>
      </w:pPr>
      <w:r w:rsidRPr="003C3A63">
        <w:rPr>
          <w:rFonts w:ascii="Calibri" w:hAnsi="Calibri" w:cs="Arial"/>
          <w:bCs/>
        </w:rPr>
        <w:t xml:space="preserve">Ao assinar o presente </w:t>
      </w:r>
      <w:r w:rsidRPr="003C3A63">
        <w:rPr>
          <w:rFonts w:ascii="Calibri" w:hAnsi="Calibri" w:cs="Arial"/>
          <w:b/>
          <w:bCs/>
        </w:rPr>
        <w:t>Termo de Compromisso</w:t>
      </w:r>
      <w:r w:rsidRPr="003C3A63">
        <w:rPr>
          <w:rFonts w:ascii="Calibri" w:hAnsi="Calibri" w:cs="Arial"/>
          <w:bCs/>
        </w:rPr>
        <w:t>, a empresa se compromete a:</w:t>
      </w:r>
    </w:p>
    <w:p w14:paraId="5F53673C" w14:textId="77777777" w:rsidR="00922530" w:rsidRPr="00CC2333" w:rsidRDefault="00922530" w:rsidP="00922530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>Estar em dia com seus registros na agência regulamentadora Brasileira, comprometendo-se a manter a boa imagem, credibilidade e objetivos do BHD e do Brasil;</w:t>
      </w:r>
    </w:p>
    <w:p w14:paraId="1DAC5F09" w14:textId="77777777" w:rsidR="00922530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Enviar informações, imagens de produtos, logomarca e qualquer outro dado necessário a composição do perfil da empresa na plataforma de </w:t>
      </w:r>
      <w:proofErr w:type="spellStart"/>
      <w:r w:rsidRPr="00F011A0">
        <w:rPr>
          <w:rFonts w:ascii="Calibri" w:hAnsi="Calibri" w:cs="Arial"/>
          <w:bCs/>
          <w:i/>
        </w:rPr>
        <w:t>matchmaking</w:t>
      </w:r>
      <w:proofErr w:type="spellEnd"/>
      <w:r>
        <w:rPr>
          <w:rFonts w:ascii="Calibri" w:hAnsi="Calibri" w:cs="Arial"/>
          <w:bCs/>
        </w:rPr>
        <w:t>;</w:t>
      </w:r>
    </w:p>
    <w:p w14:paraId="78C6A7DE" w14:textId="77777777" w:rsidR="00922530" w:rsidRPr="00CC2333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>Assegurar representante da empresa disponível para participar de todas as reuniões com compradores estrangeiros nas datas e horários a serem estabelecidos;</w:t>
      </w:r>
    </w:p>
    <w:p w14:paraId="7822FA6A" w14:textId="77777777" w:rsidR="00922530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 xml:space="preserve">No caso de desistência ou não-participação nas reuniões já agendadas do Projeto Comprador, a empresa brasileira inscrita deverá pagar, para a ABIMO, </w:t>
      </w:r>
      <w:r w:rsidRPr="00CC2333">
        <w:rPr>
          <w:rFonts w:ascii="Calibri" w:hAnsi="Calibri" w:cs="Arial"/>
          <w:b/>
          <w:bCs/>
        </w:rPr>
        <w:t>multa no valor de R$ 500,00</w:t>
      </w:r>
      <w:r w:rsidRPr="00CC2333">
        <w:rPr>
          <w:rFonts w:ascii="Calibri" w:hAnsi="Calibri" w:cs="Arial"/>
          <w:bCs/>
        </w:rPr>
        <w:t xml:space="preserve">; </w:t>
      </w:r>
    </w:p>
    <w:p w14:paraId="70ED9DA1" w14:textId="77777777" w:rsidR="00922530" w:rsidRDefault="00922530" w:rsidP="00922530">
      <w:pPr>
        <w:pStyle w:val="PargrafodaLista"/>
        <w:numPr>
          <w:ilvl w:val="0"/>
          <w:numId w:val="2"/>
        </w:numPr>
        <w:tabs>
          <w:tab w:val="num" w:pos="142"/>
        </w:tabs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 xml:space="preserve">A empresa se compromete com a veracidade das informações prestadas no site e plataforma do projeto. Caso constatado a ocorrência de informações não verdadeiras, a empresa fica sujeita a pagar uma </w:t>
      </w:r>
      <w:r w:rsidRPr="00CC2333">
        <w:rPr>
          <w:rFonts w:ascii="Calibri" w:hAnsi="Calibri" w:cs="Arial"/>
          <w:b/>
          <w:bCs/>
        </w:rPr>
        <w:t>multa no valor de R$ 2.000,00</w:t>
      </w:r>
      <w:r>
        <w:rPr>
          <w:rFonts w:ascii="Calibri" w:hAnsi="Calibri" w:cs="Arial"/>
          <w:bCs/>
        </w:rPr>
        <w:t xml:space="preserve"> para a ABIMO;</w:t>
      </w:r>
    </w:p>
    <w:p w14:paraId="66C523B2" w14:textId="77777777" w:rsidR="00922530" w:rsidRPr="00B860E5" w:rsidRDefault="00922530" w:rsidP="00922530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bCs/>
        </w:rPr>
      </w:pPr>
      <w:r w:rsidRPr="00CC2333">
        <w:rPr>
          <w:rFonts w:ascii="Calibri" w:hAnsi="Calibri" w:cs="Arial"/>
          <w:bCs/>
        </w:rPr>
        <w:t>Responder a pesquisa, para avaliação dos resultados das rodadas de negócios, sobre a organização do evento, suporte, contatos realizados e perspectivas de vendas</w:t>
      </w:r>
      <w:r>
        <w:rPr>
          <w:rFonts w:ascii="Calibri" w:hAnsi="Calibri" w:cs="Arial"/>
          <w:bCs/>
        </w:rPr>
        <w:t>.</w:t>
      </w:r>
    </w:p>
    <w:p w14:paraId="33F74765" w14:textId="77777777" w:rsidR="00922530" w:rsidRPr="003C3A63" w:rsidRDefault="00922530" w:rsidP="00922530">
      <w:pPr>
        <w:jc w:val="both"/>
        <w:rPr>
          <w:rFonts w:ascii="Calibri" w:hAnsi="Calibri" w:cs="Arial"/>
          <w:bCs/>
        </w:rPr>
      </w:pPr>
    </w:p>
    <w:p w14:paraId="307ABE77" w14:textId="77777777" w:rsidR="00922530" w:rsidRPr="003C3A63" w:rsidRDefault="00922530" w:rsidP="00922530">
      <w:pPr>
        <w:jc w:val="both"/>
        <w:rPr>
          <w:rFonts w:ascii="Calibri" w:hAnsi="Calibri" w:cs="Arial"/>
          <w:bCs/>
        </w:rPr>
      </w:pPr>
    </w:p>
    <w:p w14:paraId="6FE9ADB9" w14:textId="77777777" w:rsidR="00922530" w:rsidRPr="003C3A63" w:rsidRDefault="00922530" w:rsidP="00922530">
      <w:pPr>
        <w:jc w:val="center"/>
        <w:outlineLvl w:val="0"/>
        <w:rPr>
          <w:rFonts w:ascii="Calibri" w:hAnsi="Calibri" w:cs="Arial"/>
        </w:rPr>
      </w:pPr>
      <w:r w:rsidRPr="003C3A63">
        <w:rPr>
          <w:rFonts w:ascii="Calibri" w:hAnsi="Calibri" w:cs="Arial"/>
        </w:rPr>
        <w:t>(cidade)_________________, (dia/</w:t>
      </w:r>
      <w:proofErr w:type="gramStart"/>
      <w:r w:rsidRPr="003C3A63">
        <w:rPr>
          <w:rFonts w:ascii="Calibri" w:hAnsi="Calibri" w:cs="Arial"/>
        </w:rPr>
        <w:t>mês)_</w:t>
      </w:r>
      <w:proofErr w:type="gramEnd"/>
      <w:r w:rsidRPr="003C3A63">
        <w:rPr>
          <w:rFonts w:ascii="Calibri" w:hAnsi="Calibri" w:cs="Arial"/>
        </w:rPr>
        <w:t>_</w:t>
      </w:r>
      <w:r>
        <w:rPr>
          <w:rFonts w:ascii="Calibri" w:hAnsi="Calibri" w:cs="Arial"/>
        </w:rPr>
        <w:t>___________________ de 2024</w:t>
      </w:r>
      <w:r w:rsidRPr="003C3A63">
        <w:rPr>
          <w:rFonts w:ascii="Calibri" w:hAnsi="Calibri" w:cs="Arial"/>
        </w:rPr>
        <w:t>.</w:t>
      </w:r>
    </w:p>
    <w:p w14:paraId="72BA91E2" w14:textId="77777777" w:rsidR="00922530" w:rsidRPr="003C3A63" w:rsidRDefault="00922530" w:rsidP="00922530">
      <w:pPr>
        <w:rPr>
          <w:rFonts w:ascii="Calibri" w:hAnsi="Calibri" w:cs="Arial"/>
        </w:rPr>
      </w:pPr>
      <w:r w:rsidRPr="003C3A63">
        <w:rPr>
          <w:rFonts w:ascii="Calibri" w:hAnsi="Calibri" w:cs="Arial"/>
        </w:rPr>
        <w:t>  </w:t>
      </w:r>
    </w:p>
    <w:p w14:paraId="7A7B78B8" w14:textId="77777777" w:rsidR="00922530" w:rsidRPr="003C3A63" w:rsidRDefault="00922530" w:rsidP="00922530">
      <w:pPr>
        <w:outlineLvl w:val="0"/>
        <w:rPr>
          <w:rFonts w:ascii="Calibri" w:hAnsi="Calibri" w:cs="Arial"/>
        </w:rPr>
      </w:pPr>
    </w:p>
    <w:p w14:paraId="6DD32127" w14:textId="77777777" w:rsidR="00922530" w:rsidRPr="003C3A63" w:rsidRDefault="00922530" w:rsidP="00922530">
      <w:pPr>
        <w:outlineLvl w:val="0"/>
        <w:rPr>
          <w:rFonts w:ascii="Calibri" w:hAnsi="Calibri" w:cs="Arial"/>
        </w:rPr>
      </w:pPr>
      <w:r w:rsidRPr="003C3A63">
        <w:rPr>
          <w:rFonts w:ascii="Calibri" w:hAnsi="Calibri" w:cs="Arial"/>
        </w:rPr>
        <w:t xml:space="preserve">Declaro </w:t>
      </w:r>
      <w:r>
        <w:rPr>
          <w:rFonts w:ascii="Calibri" w:hAnsi="Calibri" w:cs="Arial"/>
        </w:rPr>
        <w:t>estar de acordo com as condições de participação no Projeto Comprador – CIOSP e estou ciente dos compromissos decorrentes de minha participação,</w:t>
      </w:r>
    </w:p>
    <w:p w14:paraId="57ABCE2D" w14:textId="77777777" w:rsidR="00922530" w:rsidRPr="003C3A63" w:rsidRDefault="00922530" w:rsidP="00922530">
      <w:pPr>
        <w:outlineLvl w:val="0"/>
        <w:rPr>
          <w:rFonts w:ascii="Calibri" w:hAnsi="Calibri" w:cs="Arial"/>
        </w:rPr>
      </w:pPr>
    </w:p>
    <w:p w14:paraId="75117BAC" w14:textId="77777777" w:rsidR="00922530" w:rsidRDefault="00922530" w:rsidP="00922530">
      <w:pPr>
        <w:rPr>
          <w:rFonts w:ascii="Calibri" w:hAnsi="Calibri" w:cs="Arial"/>
        </w:rPr>
      </w:pPr>
    </w:p>
    <w:p w14:paraId="3AC261D5" w14:textId="77777777" w:rsidR="00922530" w:rsidRDefault="00922530" w:rsidP="00922530">
      <w:pPr>
        <w:rPr>
          <w:rFonts w:ascii="Calibri" w:hAnsi="Calibri" w:cs="Arial"/>
        </w:rPr>
      </w:pPr>
    </w:p>
    <w:p w14:paraId="4E2FF508" w14:textId="77777777" w:rsidR="00922530" w:rsidRDefault="00922530" w:rsidP="00922530">
      <w:pPr>
        <w:rPr>
          <w:rFonts w:ascii="Calibri" w:hAnsi="Calibri" w:cs="Arial"/>
        </w:rPr>
      </w:pPr>
    </w:p>
    <w:p w14:paraId="20D806C7" w14:textId="77777777" w:rsidR="00922530" w:rsidRPr="003C3A63" w:rsidRDefault="00922530" w:rsidP="00922530">
      <w:pPr>
        <w:rPr>
          <w:rFonts w:ascii="Calibri" w:hAnsi="Calibri" w:cs="Arial"/>
        </w:rPr>
      </w:pPr>
    </w:p>
    <w:p w14:paraId="1A88D617" w14:textId="77777777" w:rsidR="00922530" w:rsidRPr="003C3A63" w:rsidRDefault="00922530" w:rsidP="00922530">
      <w:pPr>
        <w:jc w:val="center"/>
        <w:rPr>
          <w:rFonts w:ascii="Calibri" w:hAnsi="Calibri" w:cs="Arial"/>
        </w:rPr>
      </w:pPr>
      <w:r w:rsidRPr="003C3A63">
        <w:rPr>
          <w:rFonts w:ascii="Calibri" w:hAnsi="Calibri" w:cs="Arial"/>
        </w:rPr>
        <w:t>___________________________________</w:t>
      </w:r>
    </w:p>
    <w:p w14:paraId="0E89E303" w14:textId="77777777" w:rsidR="00922530" w:rsidRPr="00A252EB" w:rsidRDefault="00922530" w:rsidP="00922530">
      <w:pPr>
        <w:jc w:val="center"/>
        <w:outlineLvl w:val="0"/>
        <w:rPr>
          <w:rFonts w:ascii="Calibri" w:hAnsi="Calibri" w:cs="Arial"/>
          <w:b/>
        </w:rPr>
      </w:pPr>
      <w:r w:rsidRPr="003C3A63">
        <w:rPr>
          <w:rFonts w:ascii="Calibri" w:hAnsi="Calibri"/>
          <w:b/>
        </w:rPr>
        <w:t>Assinatura do Responsável</w:t>
      </w:r>
    </w:p>
    <w:p w14:paraId="5AD69579" w14:textId="77777777" w:rsidR="00922530" w:rsidRPr="0051403F" w:rsidRDefault="00922530" w:rsidP="00922530">
      <w:pPr>
        <w:tabs>
          <w:tab w:val="left" w:pos="4140"/>
        </w:tabs>
        <w:rPr>
          <w:rFonts w:ascii="Arial" w:hAnsi="Arial" w:cs="Arial"/>
        </w:rPr>
      </w:pPr>
    </w:p>
    <w:p w14:paraId="35B3EA7B" w14:textId="77777777" w:rsidR="005661A4" w:rsidRPr="0051403F" w:rsidRDefault="0051403F" w:rsidP="0051403F">
      <w:p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661A4" w:rsidRPr="0051403F" w:rsidSect="00547AEB">
      <w:headerReference w:type="default" r:id="rId12"/>
      <w:footerReference w:type="default" r:id="rId13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146D" w14:textId="77777777" w:rsidR="000B2E00" w:rsidRDefault="000B2E00" w:rsidP="00547AEB">
      <w:r>
        <w:separator/>
      </w:r>
    </w:p>
  </w:endnote>
  <w:endnote w:type="continuationSeparator" w:id="0">
    <w:p w14:paraId="4733761C" w14:textId="77777777" w:rsidR="000B2E00" w:rsidRDefault="000B2E00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527E" w14:textId="5A4F3599" w:rsidR="00547AEB" w:rsidRDefault="00ED40B6" w:rsidP="00ED40B6">
    <w:pPr>
      <w:pStyle w:val="Rodap"/>
      <w:ind w:left="-567"/>
    </w:pPr>
    <w:r w:rsidRPr="00ED40B6">
      <w:rPr>
        <w:noProof/>
      </w:rPr>
      <w:drawing>
        <wp:anchor distT="0" distB="0" distL="114300" distR="114300" simplePos="0" relativeHeight="251668480" behindDoc="1" locked="0" layoutInCell="1" allowOverlap="1" wp14:anchorId="2BC808CC" wp14:editId="211829A1">
          <wp:simplePos x="0" y="0"/>
          <wp:positionH relativeFrom="column">
            <wp:posOffset>-330315</wp:posOffset>
          </wp:positionH>
          <wp:positionV relativeFrom="paragraph">
            <wp:posOffset>107950</wp:posOffset>
          </wp:positionV>
          <wp:extent cx="2520000" cy="695425"/>
          <wp:effectExtent l="0" t="0" r="0" b="3175"/>
          <wp:wrapNone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7C0E202F" w:rsidR="00547AEB" w:rsidRDefault="00F46254" w:rsidP="008B393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5CF09C" wp14:editId="317E8E0C">
          <wp:simplePos x="0" y="0"/>
          <wp:positionH relativeFrom="column">
            <wp:posOffset>2486025</wp:posOffset>
          </wp:positionH>
          <wp:positionV relativeFrom="paragraph">
            <wp:posOffset>74736</wp:posOffset>
          </wp:positionV>
          <wp:extent cx="3599815" cy="461010"/>
          <wp:effectExtent l="0" t="0" r="0" b="0"/>
          <wp:wrapNone/>
          <wp:docPr id="2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c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5218" w14:textId="77777777" w:rsidR="000B2E00" w:rsidRDefault="000B2E00" w:rsidP="00547AEB">
      <w:r>
        <w:separator/>
      </w:r>
    </w:p>
  </w:footnote>
  <w:footnote w:type="continuationSeparator" w:id="0">
    <w:p w14:paraId="7E16E58B" w14:textId="77777777" w:rsidR="000B2E00" w:rsidRDefault="000B2E00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E9FE" w14:textId="688D8821" w:rsidR="00547AEB" w:rsidRDefault="006518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8AC56F9" wp14:editId="29F4FD40">
          <wp:simplePos x="0" y="0"/>
          <wp:positionH relativeFrom="column">
            <wp:posOffset>4270443</wp:posOffset>
          </wp:positionH>
          <wp:positionV relativeFrom="paragraph">
            <wp:posOffset>-224371</wp:posOffset>
          </wp:positionV>
          <wp:extent cx="1800000" cy="960794"/>
          <wp:effectExtent l="0" t="0" r="381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6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AE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5458AA63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58A2"/>
    <w:multiLevelType w:val="hybridMultilevel"/>
    <w:tmpl w:val="18A2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F6386"/>
    <w:multiLevelType w:val="hybridMultilevel"/>
    <w:tmpl w:val="603080F8"/>
    <w:lvl w:ilvl="0" w:tplc="B652E6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1127">
    <w:abstractNumId w:val="0"/>
  </w:num>
  <w:num w:numId="2" w16cid:durableId="116990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0B2E00"/>
    <w:rsid w:val="001C0BA9"/>
    <w:rsid w:val="0021512F"/>
    <w:rsid w:val="00246109"/>
    <w:rsid w:val="00257F41"/>
    <w:rsid w:val="00421E59"/>
    <w:rsid w:val="0051403F"/>
    <w:rsid w:val="00547AEB"/>
    <w:rsid w:val="005661A4"/>
    <w:rsid w:val="00582822"/>
    <w:rsid w:val="005A3E0C"/>
    <w:rsid w:val="006518C8"/>
    <w:rsid w:val="00702139"/>
    <w:rsid w:val="00702727"/>
    <w:rsid w:val="00730F2B"/>
    <w:rsid w:val="00732FE4"/>
    <w:rsid w:val="007B16C7"/>
    <w:rsid w:val="008B3931"/>
    <w:rsid w:val="00922530"/>
    <w:rsid w:val="00965DFA"/>
    <w:rsid w:val="00A97BF5"/>
    <w:rsid w:val="00AC7BFC"/>
    <w:rsid w:val="00C053C9"/>
    <w:rsid w:val="00C43561"/>
    <w:rsid w:val="00C72BF2"/>
    <w:rsid w:val="00EB4942"/>
    <w:rsid w:val="00ED40B6"/>
    <w:rsid w:val="00EE0831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5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paragraph" w:styleId="Ttulo">
    <w:name w:val="Title"/>
    <w:basedOn w:val="Normal"/>
    <w:link w:val="TtuloChar"/>
    <w:qFormat/>
    <w:rsid w:val="00922530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253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22530"/>
    <w:pPr>
      <w:ind w:left="720"/>
      <w:contextualSpacing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Microsoft Office User</cp:lastModifiedBy>
  <cp:revision>10</cp:revision>
  <dcterms:created xsi:type="dcterms:W3CDTF">2018-02-19T15:33:00Z</dcterms:created>
  <dcterms:modified xsi:type="dcterms:W3CDTF">2024-10-10T20:16:00Z</dcterms:modified>
</cp:coreProperties>
</file>